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719" w:rsidRDefault="00A24719" w:rsidP="00A24719">
      <w:pPr>
        <w:spacing w:after="0" w:line="240" w:lineRule="auto"/>
        <w:jc w:val="both"/>
        <w:rPr>
          <w:rFonts w:cs="Calibri"/>
          <w:sz w:val="20"/>
        </w:rPr>
      </w:pPr>
      <w:r>
        <w:rPr>
          <w:noProof/>
          <w:lang w:eastAsia="fr-FR"/>
        </w:rPr>
        <w:drawing>
          <wp:anchor distT="0" distB="0" distL="114300" distR="114300" simplePos="0" relativeHeight="251659264" behindDoc="1" locked="0" layoutInCell="1" allowOverlap="1" wp14:anchorId="3E9CD5EE" wp14:editId="21C7E59A">
            <wp:simplePos x="0" y="0"/>
            <wp:positionH relativeFrom="column">
              <wp:posOffset>1524000</wp:posOffset>
            </wp:positionH>
            <wp:positionV relativeFrom="paragraph">
              <wp:posOffset>-654685</wp:posOffset>
            </wp:positionV>
            <wp:extent cx="2981325" cy="1038860"/>
            <wp:effectExtent l="0" t="0" r="9525" b="8890"/>
            <wp:wrapNone/>
            <wp:docPr id="2" name="Image 2" descr="Nouveau_LogoIDA29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Nouveau_LogoIDA293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81325" cy="1038860"/>
                    </a:xfrm>
                    <a:prstGeom prst="rect">
                      <a:avLst/>
                    </a:prstGeom>
                    <a:noFill/>
                  </pic:spPr>
                </pic:pic>
              </a:graphicData>
            </a:graphic>
            <wp14:sizeRelH relativeFrom="page">
              <wp14:pctWidth>0</wp14:pctWidth>
            </wp14:sizeRelH>
            <wp14:sizeRelV relativeFrom="page">
              <wp14:pctHeight>0</wp14:pctHeight>
            </wp14:sizeRelV>
          </wp:anchor>
        </w:drawing>
      </w:r>
    </w:p>
    <w:p w:rsidR="00A24719" w:rsidRPr="00364CB8" w:rsidRDefault="00A24719" w:rsidP="00A24719">
      <w:pPr>
        <w:spacing w:after="0" w:line="240" w:lineRule="auto"/>
        <w:jc w:val="both"/>
        <w:rPr>
          <w:rFonts w:cs="Calibri"/>
          <w:sz w:val="20"/>
        </w:rPr>
      </w:pPr>
    </w:p>
    <w:p w:rsidR="00A24719" w:rsidRPr="00792053" w:rsidRDefault="00A24719" w:rsidP="00A2471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Helvetica"/>
          <w:b/>
          <w:sz w:val="20"/>
          <w:szCs w:val="20"/>
        </w:rPr>
      </w:pPr>
      <w:r>
        <w:rPr>
          <w:rFonts w:cs="Helvetica"/>
          <w:b/>
          <w:sz w:val="20"/>
          <w:szCs w:val="20"/>
        </w:rPr>
        <w:t>AIDE A LA RECHERCHE DOCTORALE 202</w:t>
      </w:r>
      <w:r w:rsidR="00F65A20">
        <w:rPr>
          <w:rFonts w:cs="Helvetica"/>
          <w:b/>
          <w:sz w:val="20"/>
          <w:szCs w:val="20"/>
        </w:rPr>
        <w:t>4</w:t>
      </w:r>
    </w:p>
    <w:p w:rsidR="00A24719" w:rsidRDefault="00A24719" w:rsidP="00A24719">
      <w:pPr>
        <w:spacing w:after="0" w:line="240" w:lineRule="auto"/>
        <w:jc w:val="both"/>
        <w:rPr>
          <w:rFonts w:cs="Calibri"/>
          <w:sz w:val="20"/>
        </w:rPr>
      </w:pPr>
    </w:p>
    <w:p w:rsidR="00A24719" w:rsidRDefault="00A24719" w:rsidP="00A24719">
      <w:pPr>
        <w:spacing w:after="0" w:line="240" w:lineRule="auto"/>
        <w:jc w:val="both"/>
        <w:rPr>
          <w:rFonts w:cs="Calibri"/>
          <w:sz w:val="20"/>
        </w:rPr>
      </w:pPr>
      <w:r w:rsidRPr="00315FF3">
        <w:rPr>
          <w:rFonts w:cs="Calibri"/>
          <w:sz w:val="20"/>
        </w:rPr>
        <w:t xml:space="preserve">Dans le cadre de sa politique d'encouragement à la recherche sur les Amériques, l'Institut des Amériques lance un appel à projets pour </w:t>
      </w:r>
      <w:r>
        <w:rPr>
          <w:rFonts w:cs="Calibri"/>
          <w:sz w:val="20"/>
        </w:rPr>
        <w:t>des terrains de doctorants</w:t>
      </w:r>
      <w:r w:rsidRPr="00315FF3">
        <w:rPr>
          <w:rFonts w:cs="Calibri"/>
          <w:sz w:val="20"/>
        </w:rPr>
        <w:t xml:space="preserve"> qui </w:t>
      </w:r>
      <w:r w:rsidRPr="00C154A9">
        <w:rPr>
          <w:rFonts w:cs="Calibri"/>
          <w:b/>
          <w:color w:val="0070C0"/>
          <w:sz w:val="20"/>
        </w:rPr>
        <w:t>auront lieu</w:t>
      </w:r>
      <w:r>
        <w:rPr>
          <w:rFonts w:cs="Calibri"/>
          <w:b/>
          <w:color w:val="0070C0"/>
          <w:sz w:val="20"/>
        </w:rPr>
        <w:t xml:space="preserve"> au cours de l’année civile 202</w:t>
      </w:r>
      <w:r w:rsidR="0026241F">
        <w:rPr>
          <w:rFonts w:cs="Calibri"/>
          <w:b/>
          <w:color w:val="0070C0"/>
          <w:sz w:val="20"/>
        </w:rPr>
        <w:t>4</w:t>
      </w:r>
      <w:r w:rsidRPr="00315FF3">
        <w:rPr>
          <w:rFonts w:cs="Calibri"/>
          <w:sz w:val="20"/>
        </w:rPr>
        <w:t>.</w:t>
      </w:r>
    </w:p>
    <w:p w:rsidR="00A24719" w:rsidRPr="007D2D22" w:rsidRDefault="00A24719" w:rsidP="00A24719">
      <w:pPr>
        <w:spacing w:after="0" w:line="240" w:lineRule="auto"/>
        <w:jc w:val="both"/>
        <w:rPr>
          <w:rFonts w:cs="Calibri"/>
          <w:sz w:val="20"/>
        </w:rPr>
      </w:pPr>
    </w:p>
    <w:p w:rsidR="00A24719" w:rsidRDefault="00A24719" w:rsidP="00A24719">
      <w:pPr>
        <w:spacing w:after="0" w:line="240" w:lineRule="auto"/>
        <w:rPr>
          <w:rFonts w:cs="Calibri"/>
          <w:b/>
          <w:color w:val="0070C0"/>
          <w:sz w:val="20"/>
          <w:u w:val="single"/>
        </w:rPr>
      </w:pPr>
      <w:r w:rsidRPr="00230615">
        <w:rPr>
          <w:rFonts w:cs="Calibri"/>
          <w:b/>
          <w:color w:val="0070C0"/>
          <w:sz w:val="20"/>
          <w:u w:val="single"/>
        </w:rPr>
        <w:t>a) Présentation de l’appel Aide à la recherche doctorale (ARD)</w:t>
      </w:r>
    </w:p>
    <w:p w:rsidR="00A24719" w:rsidRDefault="00A24719" w:rsidP="00A24719">
      <w:pPr>
        <w:spacing w:after="0" w:line="240" w:lineRule="auto"/>
        <w:jc w:val="both"/>
        <w:rPr>
          <w:rFonts w:cs="Calibri"/>
          <w:sz w:val="20"/>
        </w:rPr>
      </w:pPr>
      <w:r w:rsidRPr="00315FF3">
        <w:rPr>
          <w:rFonts w:cs="Calibri"/>
          <w:sz w:val="20"/>
        </w:rPr>
        <w:t>L’une des vocations de l’Institut des Amériques réside dans le soutien aux jeunes chercheurs préparant une thèse de doctorat portant sur les Amériques ou une partie des Amériques. Ce soutien prend la forme d’un</w:t>
      </w:r>
      <w:r>
        <w:rPr>
          <w:rFonts w:cs="Calibri"/>
          <w:sz w:val="20"/>
        </w:rPr>
        <w:t xml:space="preserve">e aide aux recherches en cours qui </w:t>
      </w:r>
      <w:r w:rsidRPr="00E841EF">
        <w:rPr>
          <w:rFonts w:cs="Calibri"/>
          <w:color w:val="0070C0"/>
          <w:sz w:val="20"/>
        </w:rPr>
        <w:t>ne pourra excéder 1 200€</w:t>
      </w:r>
      <w:r w:rsidRPr="00E841EF">
        <w:rPr>
          <w:rFonts w:cs="Calibri"/>
          <w:sz w:val="20"/>
        </w:rPr>
        <w:t>,</w:t>
      </w:r>
      <w:r w:rsidRPr="00315FF3">
        <w:rPr>
          <w:rFonts w:cs="Calibri"/>
          <w:sz w:val="20"/>
        </w:rPr>
        <w:t xml:space="preserve"> exclusivement pour un travail de terrain dans les Amériques ou, à titre exceptionnel, dans un pays d’Europe si le travail sur archives l’exige.</w:t>
      </w:r>
    </w:p>
    <w:p w:rsidR="00A24719" w:rsidRDefault="00A24719" w:rsidP="00A24719">
      <w:pPr>
        <w:spacing w:after="0" w:line="240" w:lineRule="auto"/>
        <w:jc w:val="both"/>
        <w:rPr>
          <w:rFonts w:cs="Calibri"/>
          <w:sz w:val="20"/>
        </w:rPr>
      </w:pPr>
    </w:p>
    <w:p w:rsidR="00A24719" w:rsidRDefault="00A24719" w:rsidP="00A24719">
      <w:pPr>
        <w:spacing w:after="0" w:line="240" w:lineRule="auto"/>
        <w:rPr>
          <w:rFonts w:cs="Calibri"/>
          <w:b/>
          <w:color w:val="0070C0"/>
          <w:sz w:val="20"/>
          <w:u w:val="single"/>
        </w:rPr>
      </w:pPr>
      <w:r w:rsidRPr="00230615">
        <w:rPr>
          <w:rFonts w:cs="Calibri"/>
          <w:b/>
          <w:color w:val="0070C0"/>
          <w:sz w:val="20"/>
          <w:u w:val="single"/>
        </w:rPr>
        <w:t>b) Critères d’attribution</w:t>
      </w:r>
    </w:p>
    <w:p w:rsidR="00A24719" w:rsidRDefault="00A24719" w:rsidP="00A24719">
      <w:pPr>
        <w:spacing w:after="0" w:line="240" w:lineRule="auto"/>
        <w:jc w:val="both"/>
        <w:rPr>
          <w:rFonts w:cs="Calibri"/>
          <w:sz w:val="20"/>
        </w:rPr>
      </w:pPr>
      <w:r w:rsidRPr="00315FF3">
        <w:rPr>
          <w:rFonts w:cs="Calibri"/>
          <w:sz w:val="20"/>
        </w:rPr>
        <w:t>Cet appel à projets concerne</w:t>
      </w:r>
      <w:r>
        <w:rPr>
          <w:rFonts w:cs="Calibri"/>
          <w:sz w:val="20"/>
        </w:rPr>
        <w:t xml:space="preserve"> une </w:t>
      </w:r>
      <w:r w:rsidRPr="00ED13BF">
        <w:rPr>
          <w:rFonts w:cs="Calibri"/>
          <w:color w:val="0070C0"/>
          <w:sz w:val="20"/>
        </w:rPr>
        <w:t>mobilité ayant lieu à partir de la 2</w:t>
      </w:r>
      <w:r w:rsidRPr="00ED13BF">
        <w:rPr>
          <w:rFonts w:cs="Calibri"/>
          <w:color w:val="0070C0"/>
          <w:sz w:val="20"/>
          <w:vertAlign w:val="superscript"/>
        </w:rPr>
        <w:t>ème</w:t>
      </w:r>
      <w:r w:rsidRPr="00ED13BF">
        <w:rPr>
          <w:rFonts w:cs="Calibri"/>
          <w:color w:val="0070C0"/>
          <w:sz w:val="20"/>
        </w:rPr>
        <w:t xml:space="preserve"> année d’inscription universitaire </w:t>
      </w:r>
      <w:r>
        <w:rPr>
          <w:rFonts w:cs="Calibri"/>
          <w:sz w:val="20"/>
        </w:rPr>
        <w:t xml:space="preserve">pour un doctorant inscrit </w:t>
      </w:r>
      <w:r w:rsidRPr="00315FF3">
        <w:rPr>
          <w:rFonts w:cs="Calibri"/>
          <w:sz w:val="20"/>
        </w:rPr>
        <w:t>dans une institution française memb</w:t>
      </w:r>
      <w:r>
        <w:rPr>
          <w:rFonts w:cs="Calibri"/>
          <w:sz w:val="20"/>
        </w:rPr>
        <w:t>re de l’Institut des Amériques dont la liste figure en annexe.</w:t>
      </w:r>
    </w:p>
    <w:p w:rsidR="00A24719" w:rsidRDefault="00A24719" w:rsidP="00A24719">
      <w:pPr>
        <w:spacing w:after="0" w:line="240" w:lineRule="auto"/>
        <w:jc w:val="both"/>
        <w:rPr>
          <w:rFonts w:cs="Calibri"/>
          <w:sz w:val="20"/>
        </w:rPr>
      </w:pPr>
      <w:r w:rsidRPr="00315FF3">
        <w:rPr>
          <w:rFonts w:cs="Calibri"/>
          <w:sz w:val="20"/>
        </w:rPr>
        <w:t xml:space="preserve">Une attention toute particulière sera </w:t>
      </w:r>
      <w:r>
        <w:rPr>
          <w:rFonts w:cs="Calibri"/>
          <w:sz w:val="20"/>
        </w:rPr>
        <w:t>donn</w:t>
      </w:r>
      <w:r w:rsidRPr="00315FF3">
        <w:rPr>
          <w:rFonts w:cs="Calibri"/>
          <w:sz w:val="20"/>
        </w:rPr>
        <w:t>ée aux projets port</w:t>
      </w:r>
      <w:r>
        <w:rPr>
          <w:rFonts w:cs="Calibri"/>
          <w:sz w:val="20"/>
        </w:rPr>
        <w:t xml:space="preserve">és par les étudiants </w:t>
      </w:r>
      <w:r w:rsidRPr="00315FF3">
        <w:rPr>
          <w:rFonts w:cs="Calibri"/>
          <w:sz w:val="20"/>
        </w:rPr>
        <w:t xml:space="preserve">envisageant un séjour de recherche dans l’un des </w:t>
      </w:r>
      <w:hyperlink r:id="rId8" w:history="1">
        <w:r w:rsidRPr="009513D2">
          <w:rPr>
            <w:rStyle w:val="Lienhypertexte"/>
            <w:rFonts w:cs="Calibri"/>
            <w:sz w:val="20"/>
          </w:rPr>
          <w:t>pôles internationaux de l’IdA</w:t>
        </w:r>
      </w:hyperlink>
      <w:r>
        <w:rPr>
          <w:rFonts w:cs="Calibri"/>
          <w:sz w:val="20"/>
        </w:rPr>
        <w:t xml:space="preserve"> (consulter la page sur notre site internet)</w:t>
      </w:r>
      <w:r w:rsidRPr="00315FF3">
        <w:rPr>
          <w:rFonts w:cs="Calibri"/>
          <w:sz w:val="20"/>
        </w:rPr>
        <w:t>.</w:t>
      </w:r>
    </w:p>
    <w:p w:rsidR="00A24719" w:rsidRDefault="00A24719" w:rsidP="00A24719">
      <w:pPr>
        <w:spacing w:after="0" w:line="240" w:lineRule="auto"/>
        <w:jc w:val="both"/>
        <w:rPr>
          <w:rFonts w:cs="Calibri"/>
          <w:sz w:val="20"/>
        </w:rPr>
      </w:pPr>
    </w:p>
    <w:p w:rsidR="00A24719" w:rsidRPr="00F11B3D" w:rsidRDefault="00A24719" w:rsidP="00A24719">
      <w:pPr>
        <w:spacing w:after="0" w:line="240" w:lineRule="auto"/>
        <w:rPr>
          <w:rFonts w:cs="Calibri"/>
          <w:color w:val="0070C0"/>
          <w:sz w:val="20"/>
          <w:u w:val="single"/>
        </w:rPr>
      </w:pPr>
      <w:r w:rsidRPr="00230615">
        <w:rPr>
          <w:rFonts w:cs="Calibri"/>
          <w:b/>
          <w:color w:val="0070C0"/>
          <w:sz w:val="20"/>
          <w:u w:val="single"/>
        </w:rPr>
        <w:t>c) Composition du dossier et procédure</w:t>
      </w:r>
    </w:p>
    <w:p w:rsidR="00A24719" w:rsidRDefault="00A24719" w:rsidP="00A24719">
      <w:pPr>
        <w:spacing w:after="0" w:line="240" w:lineRule="auto"/>
        <w:jc w:val="both"/>
        <w:rPr>
          <w:rFonts w:cs="Calibri"/>
          <w:sz w:val="20"/>
          <w:szCs w:val="20"/>
        </w:rPr>
      </w:pPr>
      <w:r w:rsidRPr="00CF1DBD">
        <w:rPr>
          <w:rFonts w:cs="Calibri"/>
          <w:sz w:val="20"/>
          <w:szCs w:val="20"/>
        </w:rPr>
        <w:t xml:space="preserve">Chaque proposition sera déposée en ligne sur le site ci-dessous </w:t>
      </w:r>
      <w:r>
        <w:rPr>
          <w:rFonts w:cs="Calibri"/>
          <w:b/>
          <w:color w:val="0070C0"/>
          <w:sz w:val="20"/>
          <w:szCs w:val="20"/>
        </w:rPr>
        <w:t xml:space="preserve">au plus tard </w:t>
      </w:r>
      <w:r w:rsidRPr="00E56095">
        <w:rPr>
          <w:rFonts w:cs="Calibri"/>
          <w:b/>
          <w:color w:val="0070C0"/>
          <w:sz w:val="20"/>
          <w:szCs w:val="20"/>
        </w:rPr>
        <w:t xml:space="preserve">le </w:t>
      </w:r>
      <w:r w:rsidR="009513D2">
        <w:rPr>
          <w:rFonts w:cs="Calibri"/>
          <w:b/>
          <w:color w:val="0070C0"/>
          <w:sz w:val="20"/>
          <w:szCs w:val="20"/>
        </w:rPr>
        <w:t>02</w:t>
      </w:r>
      <w:r w:rsidRPr="00E56095">
        <w:rPr>
          <w:rFonts w:cs="Calibri"/>
          <w:b/>
          <w:color w:val="0070C0"/>
          <w:sz w:val="20"/>
          <w:szCs w:val="20"/>
        </w:rPr>
        <w:t xml:space="preserve"> jui</w:t>
      </w:r>
      <w:r w:rsidR="009513D2">
        <w:rPr>
          <w:rFonts w:cs="Calibri"/>
          <w:b/>
          <w:color w:val="0070C0"/>
          <w:sz w:val="20"/>
          <w:szCs w:val="20"/>
        </w:rPr>
        <w:t>llet</w:t>
      </w:r>
      <w:r w:rsidRPr="00E56095">
        <w:rPr>
          <w:rFonts w:cs="Calibri"/>
          <w:b/>
          <w:color w:val="0070C0"/>
          <w:sz w:val="20"/>
          <w:szCs w:val="20"/>
        </w:rPr>
        <w:t xml:space="preserve"> 202</w:t>
      </w:r>
      <w:r w:rsidR="009513D2">
        <w:rPr>
          <w:rFonts w:cs="Calibri"/>
          <w:b/>
          <w:color w:val="0070C0"/>
          <w:sz w:val="20"/>
          <w:szCs w:val="20"/>
        </w:rPr>
        <w:t>3</w:t>
      </w:r>
      <w:r w:rsidRPr="00E56095">
        <w:rPr>
          <w:rFonts w:cs="Calibri"/>
          <w:b/>
          <w:color w:val="0070C0"/>
          <w:sz w:val="20"/>
          <w:szCs w:val="20"/>
        </w:rPr>
        <w:t xml:space="preserve"> </w:t>
      </w:r>
      <w:r w:rsidRPr="00CF1DBD">
        <w:rPr>
          <w:rFonts w:cs="Calibri"/>
          <w:b/>
          <w:color w:val="0070C0"/>
          <w:sz w:val="20"/>
          <w:szCs w:val="20"/>
        </w:rPr>
        <w:t>à 23h</w:t>
      </w:r>
      <w:r w:rsidRPr="00CF1DBD">
        <w:rPr>
          <w:rFonts w:cs="Calibri"/>
          <w:color w:val="0070C0"/>
          <w:sz w:val="20"/>
          <w:szCs w:val="20"/>
        </w:rPr>
        <w:t> </w:t>
      </w:r>
      <w:r w:rsidRPr="00CF1DBD">
        <w:rPr>
          <w:rFonts w:cs="Calibri"/>
          <w:sz w:val="20"/>
          <w:szCs w:val="20"/>
        </w:rPr>
        <w:t>:</w:t>
      </w:r>
    </w:p>
    <w:p w:rsidR="00A24719" w:rsidRDefault="00A24719" w:rsidP="00A24719">
      <w:pPr>
        <w:spacing w:after="0" w:line="240" w:lineRule="auto"/>
        <w:jc w:val="both"/>
        <w:rPr>
          <w:rFonts w:cs="Calibri"/>
          <w:sz w:val="20"/>
          <w:szCs w:val="20"/>
        </w:rPr>
      </w:pPr>
    </w:p>
    <w:p w:rsidR="00A24719" w:rsidRPr="00E56095" w:rsidRDefault="00FD46D2" w:rsidP="00A24719">
      <w:pPr>
        <w:spacing w:after="0" w:line="240" w:lineRule="auto"/>
        <w:jc w:val="center"/>
        <w:rPr>
          <w:rFonts w:cs="Calibri"/>
          <w:color w:val="0070C0"/>
          <w:sz w:val="20"/>
          <w:szCs w:val="20"/>
        </w:rPr>
      </w:pPr>
      <w:hyperlink r:id="rId9" w:history="1">
        <w:r w:rsidR="009513D2" w:rsidRPr="00AA3796">
          <w:rPr>
            <w:rStyle w:val="Lienhypertexte"/>
            <w:rFonts w:cs="Calibri"/>
            <w:sz w:val="20"/>
            <w:szCs w:val="20"/>
          </w:rPr>
          <w:t>https://ard2024.sciencescall.org/</w:t>
        </w:r>
      </w:hyperlink>
      <w:r w:rsidR="009513D2">
        <w:rPr>
          <w:rFonts w:cs="Calibri"/>
          <w:color w:val="0070C0"/>
          <w:sz w:val="20"/>
          <w:szCs w:val="20"/>
        </w:rPr>
        <w:t xml:space="preserve"> </w:t>
      </w:r>
    </w:p>
    <w:p w:rsidR="00A24719" w:rsidRPr="00CF1DBD" w:rsidRDefault="00A24719" w:rsidP="00A24719">
      <w:pPr>
        <w:spacing w:after="0" w:line="240" w:lineRule="auto"/>
        <w:jc w:val="both"/>
        <w:rPr>
          <w:rFonts w:cs="Calibri"/>
          <w:sz w:val="20"/>
          <w:szCs w:val="20"/>
        </w:rPr>
      </w:pPr>
    </w:p>
    <w:p w:rsidR="00A24719" w:rsidRPr="00CF1DBD" w:rsidRDefault="00A24719" w:rsidP="00A24719">
      <w:pPr>
        <w:spacing w:after="0" w:line="240" w:lineRule="auto"/>
        <w:jc w:val="both"/>
        <w:rPr>
          <w:rFonts w:cs="Calibri"/>
          <w:sz w:val="20"/>
          <w:szCs w:val="20"/>
        </w:rPr>
      </w:pPr>
      <w:r w:rsidRPr="00CF1DBD">
        <w:rPr>
          <w:rFonts w:cs="Calibri"/>
          <w:sz w:val="20"/>
          <w:szCs w:val="20"/>
        </w:rPr>
        <w:t>Elle sera constituée :</w:t>
      </w:r>
    </w:p>
    <w:p w:rsidR="00A24719" w:rsidRPr="00CF1DBD" w:rsidRDefault="00A24719" w:rsidP="00A24719">
      <w:pPr>
        <w:spacing w:after="0" w:line="240" w:lineRule="auto"/>
        <w:jc w:val="both"/>
        <w:rPr>
          <w:rFonts w:cs="Calibri"/>
          <w:sz w:val="20"/>
          <w:szCs w:val="20"/>
        </w:rPr>
      </w:pPr>
    </w:p>
    <w:p w:rsidR="00A24719" w:rsidRPr="00CF1DBD" w:rsidRDefault="00A24719" w:rsidP="00A24719">
      <w:pPr>
        <w:spacing w:after="0" w:line="240" w:lineRule="auto"/>
        <w:jc w:val="both"/>
        <w:rPr>
          <w:rFonts w:cs="Calibri"/>
          <w:sz w:val="20"/>
          <w:szCs w:val="20"/>
        </w:rPr>
      </w:pPr>
      <w:r w:rsidRPr="00CF1DBD">
        <w:rPr>
          <w:rFonts w:cs="Calibri"/>
          <w:sz w:val="20"/>
          <w:szCs w:val="20"/>
        </w:rPr>
        <w:t>1. Des</w:t>
      </w:r>
      <w:r w:rsidRPr="00CF1DBD">
        <w:rPr>
          <w:rFonts w:cs="Calibri"/>
          <w:color w:val="365F91"/>
          <w:sz w:val="20"/>
          <w:szCs w:val="20"/>
        </w:rPr>
        <w:t xml:space="preserve"> </w:t>
      </w:r>
      <w:r w:rsidRPr="00CF1DBD">
        <w:rPr>
          <w:rFonts w:cs="Calibri"/>
          <w:b/>
          <w:color w:val="0070C0"/>
          <w:sz w:val="20"/>
          <w:szCs w:val="20"/>
        </w:rPr>
        <w:t xml:space="preserve">pièces suivantes réunies en </w:t>
      </w:r>
      <w:r w:rsidRPr="00CF1DBD">
        <w:rPr>
          <w:rFonts w:cs="Calibri"/>
          <w:b/>
          <w:color w:val="0070C0"/>
          <w:sz w:val="20"/>
          <w:szCs w:val="20"/>
          <w:u w:val="single"/>
        </w:rPr>
        <w:t>un seul document</w:t>
      </w:r>
      <w:r w:rsidRPr="00CF1DBD">
        <w:rPr>
          <w:rFonts w:cs="Calibri"/>
          <w:color w:val="0070C0"/>
          <w:sz w:val="20"/>
          <w:szCs w:val="20"/>
        </w:rPr>
        <w:t xml:space="preserve"> </w:t>
      </w:r>
      <w:r>
        <w:rPr>
          <w:rFonts w:cs="Calibri"/>
          <w:color w:val="0070C0"/>
          <w:sz w:val="20"/>
          <w:szCs w:val="20"/>
        </w:rPr>
        <w:t>sous</w:t>
      </w:r>
      <w:r w:rsidRPr="00CF1DBD">
        <w:rPr>
          <w:rFonts w:cs="Calibri"/>
          <w:color w:val="0070C0"/>
          <w:sz w:val="20"/>
          <w:szCs w:val="20"/>
        </w:rPr>
        <w:t xml:space="preserve"> </w:t>
      </w:r>
      <w:r w:rsidRPr="00CF1DBD">
        <w:rPr>
          <w:rFonts w:cs="Calibri"/>
          <w:b/>
          <w:color w:val="0070C0"/>
          <w:sz w:val="20"/>
          <w:szCs w:val="20"/>
        </w:rPr>
        <w:t xml:space="preserve">format </w:t>
      </w:r>
      <w:proofErr w:type="spellStart"/>
      <w:r w:rsidRPr="00CF1DBD">
        <w:rPr>
          <w:rFonts w:cs="Calibri"/>
          <w:b/>
          <w:color w:val="0070C0"/>
          <w:sz w:val="20"/>
          <w:szCs w:val="20"/>
        </w:rPr>
        <w:t>pdf</w:t>
      </w:r>
      <w:proofErr w:type="spellEnd"/>
      <w:r w:rsidRPr="00CF1DBD">
        <w:rPr>
          <w:rFonts w:cs="Calibri"/>
          <w:b/>
          <w:color w:val="0070C0"/>
          <w:sz w:val="20"/>
          <w:szCs w:val="20"/>
        </w:rPr>
        <w:t xml:space="preserve"> (non protégé)</w:t>
      </w:r>
      <w:r w:rsidRPr="00CF1DBD">
        <w:rPr>
          <w:rFonts w:cs="Calibri"/>
          <w:color w:val="0070C0"/>
          <w:sz w:val="20"/>
          <w:szCs w:val="20"/>
        </w:rPr>
        <w:t> </w:t>
      </w:r>
      <w:r w:rsidRPr="00CF1DBD">
        <w:rPr>
          <w:rFonts w:cs="Calibri"/>
          <w:sz w:val="20"/>
          <w:szCs w:val="20"/>
        </w:rPr>
        <w:t xml:space="preserve">qui sera déposé en tant que </w:t>
      </w:r>
      <w:r w:rsidRPr="00CF1DBD">
        <w:rPr>
          <w:rFonts w:cs="Calibri"/>
          <w:color w:val="0070C0"/>
          <w:sz w:val="20"/>
          <w:szCs w:val="20"/>
        </w:rPr>
        <w:t xml:space="preserve">« fichier principal » </w:t>
      </w:r>
      <w:r w:rsidRPr="00CF1DBD">
        <w:rPr>
          <w:rFonts w:cs="Calibri"/>
          <w:sz w:val="20"/>
          <w:szCs w:val="20"/>
        </w:rPr>
        <w:t xml:space="preserve">sur le site de dépôt </w:t>
      </w:r>
      <w:proofErr w:type="spellStart"/>
      <w:r w:rsidRPr="00CF1DBD">
        <w:rPr>
          <w:rFonts w:cs="Calibri"/>
          <w:sz w:val="20"/>
          <w:szCs w:val="20"/>
        </w:rPr>
        <w:t>sciencesc</w:t>
      </w:r>
      <w:r>
        <w:rPr>
          <w:rFonts w:cs="Calibri"/>
          <w:sz w:val="20"/>
          <w:szCs w:val="20"/>
        </w:rPr>
        <w:t>all</w:t>
      </w:r>
      <w:proofErr w:type="spellEnd"/>
    </w:p>
    <w:p w:rsidR="00A24719" w:rsidRPr="00CF1DBD" w:rsidRDefault="00A24719" w:rsidP="00A24719">
      <w:pPr>
        <w:spacing w:after="0" w:line="240" w:lineRule="auto"/>
        <w:jc w:val="both"/>
        <w:rPr>
          <w:rFonts w:cs="Calibri"/>
          <w:sz w:val="20"/>
          <w:szCs w:val="20"/>
        </w:rPr>
      </w:pPr>
    </w:p>
    <w:p w:rsidR="00A24719" w:rsidRPr="00E60117" w:rsidRDefault="00A24719" w:rsidP="00A24719">
      <w:pPr>
        <w:pStyle w:val="Paragraphedeliste"/>
        <w:numPr>
          <w:ilvl w:val="0"/>
          <w:numId w:val="1"/>
        </w:numPr>
        <w:shd w:val="clear" w:color="auto" w:fill="C6D9F1"/>
        <w:spacing w:after="0" w:line="240" w:lineRule="auto"/>
        <w:jc w:val="both"/>
        <w:rPr>
          <w:rFonts w:cs="Calibri"/>
          <w:sz w:val="16"/>
          <w:szCs w:val="16"/>
        </w:rPr>
      </w:pPr>
      <w:proofErr w:type="gramStart"/>
      <w:r w:rsidRPr="00E60117">
        <w:rPr>
          <w:rFonts w:cs="Calibri"/>
          <w:sz w:val="16"/>
          <w:szCs w:val="16"/>
        </w:rPr>
        <w:t>une</w:t>
      </w:r>
      <w:proofErr w:type="gramEnd"/>
      <w:r w:rsidRPr="00E60117">
        <w:rPr>
          <w:rFonts w:cs="Calibri"/>
          <w:sz w:val="16"/>
          <w:szCs w:val="16"/>
        </w:rPr>
        <w:t xml:space="preserve"> présentation du projet doctoral (2 à 3 pages maximum)</w:t>
      </w:r>
    </w:p>
    <w:p w:rsidR="00A24719" w:rsidRPr="00E60117" w:rsidRDefault="00A24719" w:rsidP="00A24719">
      <w:pPr>
        <w:pStyle w:val="Paragraphedeliste"/>
        <w:numPr>
          <w:ilvl w:val="0"/>
          <w:numId w:val="1"/>
        </w:numPr>
        <w:shd w:val="clear" w:color="auto" w:fill="C6D9F1"/>
        <w:spacing w:after="0" w:line="240" w:lineRule="auto"/>
        <w:jc w:val="both"/>
        <w:rPr>
          <w:rFonts w:cs="Calibri"/>
          <w:sz w:val="16"/>
          <w:szCs w:val="16"/>
        </w:rPr>
      </w:pPr>
      <w:proofErr w:type="gramStart"/>
      <w:r w:rsidRPr="00E60117">
        <w:rPr>
          <w:rFonts w:cs="Calibri"/>
          <w:sz w:val="16"/>
          <w:szCs w:val="16"/>
        </w:rPr>
        <w:t>un</w:t>
      </w:r>
      <w:proofErr w:type="gramEnd"/>
      <w:r w:rsidRPr="00E60117">
        <w:rPr>
          <w:rFonts w:cs="Calibri"/>
          <w:sz w:val="16"/>
          <w:szCs w:val="16"/>
        </w:rPr>
        <w:t xml:space="preserve"> programme détaillé (motifs, objectifs de la mobilité ; institution(s) d’accueil ; archives…) du séjour de recherche (2 à 3 pages maximum)</w:t>
      </w:r>
    </w:p>
    <w:p w:rsidR="00A24719" w:rsidRPr="00E60117" w:rsidRDefault="00A24719" w:rsidP="00A24719">
      <w:pPr>
        <w:pStyle w:val="Paragraphedeliste"/>
        <w:numPr>
          <w:ilvl w:val="0"/>
          <w:numId w:val="1"/>
        </w:numPr>
        <w:shd w:val="clear" w:color="auto" w:fill="C6D9F1"/>
        <w:spacing w:after="0" w:line="240" w:lineRule="auto"/>
        <w:jc w:val="both"/>
        <w:rPr>
          <w:rFonts w:cs="Calibri"/>
          <w:sz w:val="16"/>
          <w:szCs w:val="16"/>
        </w:rPr>
      </w:pPr>
      <w:proofErr w:type="gramStart"/>
      <w:r w:rsidRPr="00E60117">
        <w:rPr>
          <w:rFonts w:cs="Calibri"/>
          <w:sz w:val="16"/>
          <w:szCs w:val="16"/>
        </w:rPr>
        <w:t>un</w:t>
      </w:r>
      <w:proofErr w:type="gramEnd"/>
      <w:r w:rsidRPr="00E60117">
        <w:rPr>
          <w:rFonts w:cs="Calibri"/>
          <w:sz w:val="16"/>
          <w:szCs w:val="16"/>
        </w:rPr>
        <w:t xml:space="preserve"> budget prévisionnel de la mission le plus détaillé possible</w:t>
      </w:r>
      <w:r w:rsidRPr="00E60117">
        <w:rPr>
          <w:rStyle w:val="Appelnotedebasdep"/>
          <w:rFonts w:cs="Calibri"/>
          <w:sz w:val="16"/>
          <w:szCs w:val="16"/>
        </w:rPr>
        <w:footnoteReference w:id="1"/>
      </w:r>
    </w:p>
    <w:p w:rsidR="00A24719" w:rsidRPr="00E60117" w:rsidRDefault="00A24719" w:rsidP="00A24719">
      <w:pPr>
        <w:pStyle w:val="Paragraphedeliste"/>
        <w:numPr>
          <w:ilvl w:val="0"/>
          <w:numId w:val="1"/>
        </w:numPr>
        <w:shd w:val="clear" w:color="auto" w:fill="C6D9F1"/>
        <w:spacing w:after="0" w:line="240" w:lineRule="auto"/>
        <w:ind w:left="714" w:hanging="357"/>
        <w:jc w:val="both"/>
        <w:rPr>
          <w:rFonts w:cs="Calibri"/>
          <w:sz w:val="16"/>
          <w:szCs w:val="16"/>
        </w:rPr>
      </w:pPr>
      <w:proofErr w:type="gramStart"/>
      <w:r w:rsidRPr="00E60117">
        <w:rPr>
          <w:rFonts w:cs="Calibri"/>
          <w:sz w:val="16"/>
          <w:szCs w:val="16"/>
        </w:rPr>
        <w:t>un</w:t>
      </w:r>
      <w:proofErr w:type="gramEnd"/>
      <w:r w:rsidRPr="00E60117">
        <w:rPr>
          <w:rFonts w:cs="Calibri"/>
          <w:sz w:val="16"/>
          <w:szCs w:val="16"/>
        </w:rPr>
        <w:t xml:space="preserve"> CV du jeune chercheur (2 pages maximum)</w:t>
      </w:r>
    </w:p>
    <w:p w:rsidR="00A24719" w:rsidRPr="00E60117" w:rsidRDefault="00A24719" w:rsidP="00A24719">
      <w:pPr>
        <w:pStyle w:val="Paragraphedeliste"/>
        <w:numPr>
          <w:ilvl w:val="0"/>
          <w:numId w:val="1"/>
        </w:numPr>
        <w:shd w:val="clear" w:color="auto" w:fill="C6D9F1"/>
        <w:spacing w:after="0" w:line="240" w:lineRule="auto"/>
        <w:jc w:val="both"/>
        <w:rPr>
          <w:rFonts w:cs="Calibri"/>
          <w:sz w:val="16"/>
          <w:szCs w:val="16"/>
        </w:rPr>
      </w:pPr>
      <w:proofErr w:type="gramStart"/>
      <w:r w:rsidRPr="00E60117">
        <w:rPr>
          <w:rFonts w:cs="Calibri"/>
          <w:sz w:val="16"/>
          <w:szCs w:val="16"/>
        </w:rPr>
        <w:t>une</w:t>
      </w:r>
      <w:proofErr w:type="gramEnd"/>
      <w:r w:rsidRPr="00E60117">
        <w:rPr>
          <w:rFonts w:cs="Calibri"/>
          <w:sz w:val="16"/>
          <w:szCs w:val="16"/>
        </w:rPr>
        <w:t xml:space="preserve"> lettre de recommandation de son directeur de recherche</w:t>
      </w:r>
    </w:p>
    <w:p w:rsidR="00A24719" w:rsidRDefault="00A24719" w:rsidP="00A24719">
      <w:pPr>
        <w:pStyle w:val="Paragraphedeliste"/>
        <w:numPr>
          <w:ilvl w:val="0"/>
          <w:numId w:val="1"/>
        </w:numPr>
        <w:shd w:val="clear" w:color="auto" w:fill="C6D9F1"/>
        <w:spacing w:after="0" w:line="240" w:lineRule="auto"/>
        <w:jc w:val="both"/>
        <w:rPr>
          <w:rFonts w:cs="Calibri"/>
          <w:sz w:val="16"/>
          <w:szCs w:val="16"/>
        </w:rPr>
      </w:pPr>
      <w:proofErr w:type="gramStart"/>
      <w:r w:rsidRPr="00E60117">
        <w:rPr>
          <w:rFonts w:cs="Calibri"/>
          <w:sz w:val="16"/>
          <w:szCs w:val="16"/>
        </w:rPr>
        <w:t>dans</w:t>
      </w:r>
      <w:proofErr w:type="gramEnd"/>
      <w:r w:rsidRPr="00E60117">
        <w:rPr>
          <w:rFonts w:cs="Calibri"/>
          <w:sz w:val="16"/>
          <w:szCs w:val="16"/>
        </w:rPr>
        <w:t xml:space="preserve"> la mesure du possible, une lettre de l’institution d’accueil. </w:t>
      </w:r>
    </w:p>
    <w:p w:rsidR="00A24719" w:rsidRPr="00E60117" w:rsidRDefault="00A24719" w:rsidP="00A24719">
      <w:pPr>
        <w:pStyle w:val="Paragraphedeliste"/>
        <w:numPr>
          <w:ilvl w:val="0"/>
          <w:numId w:val="1"/>
        </w:numPr>
        <w:shd w:val="clear" w:color="auto" w:fill="C6D9F1"/>
        <w:spacing w:after="0" w:line="240" w:lineRule="auto"/>
        <w:jc w:val="both"/>
        <w:rPr>
          <w:rFonts w:cs="Calibri"/>
          <w:sz w:val="16"/>
          <w:szCs w:val="16"/>
        </w:rPr>
      </w:pPr>
      <w:r>
        <w:rPr>
          <w:rFonts w:cs="Calibri"/>
          <w:sz w:val="16"/>
          <w:szCs w:val="16"/>
        </w:rPr>
        <w:t>Un RIB du candidat</w:t>
      </w:r>
    </w:p>
    <w:p w:rsidR="00A24719" w:rsidRPr="00CF1DBD" w:rsidRDefault="00A24719" w:rsidP="00A24719">
      <w:pPr>
        <w:spacing w:after="0" w:line="240" w:lineRule="auto"/>
        <w:jc w:val="both"/>
        <w:rPr>
          <w:rFonts w:cs="Calibri"/>
          <w:sz w:val="20"/>
          <w:szCs w:val="20"/>
        </w:rPr>
      </w:pPr>
    </w:p>
    <w:p w:rsidR="00A24719" w:rsidRPr="00CF1DBD" w:rsidRDefault="00A24719" w:rsidP="00A24719">
      <w:pPr>
        <w:spacing w:after="0" w:line="240" w:lineRule="auto"/>
        <w:jc w:val="both"/>
        <w:rPr>
          <w:rFonts w:cs="Calibri"/>
          <w:sz w:val="20"/>
          <w:szCs w:val="20"/>
        </w:rPr>
      </w:pPr>
      <w:r w:rsidRPr="00CF1DBD">
        <w:rPr>
          <w:rFonts w:cs="Calibri"/>
          <w:sz w:val="20"/>
          <w:szCs w:val="20"/>
        </w:rPr>
        <w:t xml:space="preserve">2. Du document ci-dessous </w:t>
      </w:r>
      <w:r>
        <w:rPr>
          <w:rFonts w:cs="Calibri"/>
          <w:b/>
          <w:color w:val="0070C0"/>
          <w:sz w:val="20"/>
          <w:szCs w:val="20"/>
        </w:rPr>
        <w:t>sous</w:t>
      </w:r>
      <w:r w:rsidRPr="00CF1DBD">
        <w:rPr>
          <w:rFonts w:cs="Calibri"/>
          <w:b/>
          <w:color w:val="0070C0"/>
          <w:sz w:val="20"/>
          <w:szCs w:val="20"/>
        </w:rPr>
        <w:t xml:space="preserve"> format </w:t>
      </w:r>
      <w:r>
        <w:rPr>
          <w:rFonts w:cs="Calibri"/>
          <w:b/>
          <w:color w:val="0070C0"/>
          <w:sz w:val="20"/>
          <w:szCs w:val="20"/>
        </w:rPr>
        <w:t xml:space="preserve">texte </w:t>
      </w:r>
      <w:r>
        <w:rPr>
          <w:rFonts w:cs="Calibri"/>
          <w:color w:val="0070C0"/>
          <w:sz w:val="20"/>
          <w:szCs w:val="20"/>
        </w:rPr>
        <w:t>(</w:t>
      </w:r>
      <w:proofErr w:type="spellStart"/>
      <w:r>
        <w:rPr>
          <w:rFonts w:cs="Calibri"/>
          <w:color w:val="0070C0"/>
          <w:sz w:val="20"/>
          <w:szCs w:val="20"/>
        </w:rPr>
        <w:t>word</w:t>
      </w:r>
      <w:proofErr w:type="spellEnd"/>
      <w:r>
        <w:rPr>
          <w:rFonts w:cs="Calibri"/>
          <w:color w:val="0070C0"/>
          <w:sz w:val="20"/>
          <w:szCs w:val="20"/>
        </w:rPr>
        <w:t xml:space="preserve">, libre office ou </w:t>
      </w:r>
      <w:proofErr w:type="spellStart"/>
      <w:r>
        <w:rPr>
          <w:rFonts w:cs="Calibri"/>
          <w:color w:val="0070C0"/>
          <w:sz w:val="20"/>
          <w:szCs w:val="20"/>
        </w:rPr>
        <w:t>rtf</w:t>
      </w:r>
      <w:proofErr w:type="spellEnd"/>
      <w:r>
        <w:rPr>
          <w:rFonts w:cs="Calibri"/>
          <w:color w:val="0070C0"/>
          <w:sz w:val="20"/>
          <w:szCs w:val="20"/>
        </w:rPr>
        <w:t>)</w:t>
      </w:r>
      <w:r w:rsidRPr="00CF1DBD">
        <w:rPr>
          <w:rFonts w:cs="Calibri"/>
          <w:color w:val="0070C0"/>
          <w:sz w:val="20"/>
          <w:szCs w:val="20"/>
        </w:rPr>
        <w:t xml:space="preserve"> </w:t>
      </w:r>
      <w:r w:rsidRPr="00CF1DBD">
        <w:rPr>
          <w:rFonts w:cs="Calibri"/>
          <w:sz w:val="20"/>
          <w:szCs w:val="20"/>
        </w:rPr>
        <w:t xml:space="preserve">qui sera déposé en tant que </w:t>
      </w:r>
      <w:r w:rsidRPr="00CF1DBD">
        <w:rPr>
          <w:rFonts w:cs="Calibri"/>
          <w:color w:val="0070C0"/>
          <w:sz w:val="20"/>
          <w:szCs w:val="20"/>
        </w:rPr>
        <w:t xml:space="preserve">« donnée supplémentaire (présentation) » </w:t>
      </w:r>
      <w:r w:rsidRPr="00CF1DBD">
        <w:rPr>
          <w:rFonts w:cs="Calibri"/>
          <w:sz w:val="20"/>
          <w:szCs w:val="20"/>
        </w:rPr>
        <w:t xml:space="preserve">sur le site de dépôt de </w:t>
      </w:r>
      <w:proofErr w:type="spellStart"/>
      <w:r w:rsidRPr="00CF1DBD">
        <w:rPr>
          <w:rFonts w:cs="Calibri"/>
          <w:sz w:val="20"/>
          <w:szCs w:val="20"/>
        </w:rPr>
        <w:t>sciencesc</w:t>
      </w:r>
      <w:r>
        <w:rPr>
          <w:rFonts w:cs="Calibri"/>
          <w:sz w:val="20"/>
          <w:szCs w:val="20"/>
        </w:rPr>
        <w:t>all</w:t>
      </w:r>
      <w:proofErr w:type="spellEnd"/>
      <w:r w:rsidRPr="00CF1DBD">
        <w:rPr>
          <w:rFonts w:cs="Calibri"/>
          <w:sz w:val="20"/>
          <w:szCs w:val="20"/>
        </w:rPr>
        <w:t>.</w:t>
      </w:r>
    </w:p>
    <w:p w:rsidR="00A24719" w:rsidRPr="00F11B3D" w:rsidRDefault="00A24719" w:rsidP="00A24719">
      <w:pPr>
        <w:spacing w:after="0" w:line="240" w:lineRule="auto"/>
        <w:jc w:val="both"/>
        <w:rPr>
          <w:rFonts w:cs="Calibri"/>
          <w:sz w:val="18"/>
          <w:szCs w:val="18"/>
        </w:rPr>
      </w:pPr>
    </w:p>
    <w:p w:rsidR="00A24719" w:rsidRPr="00E60117" w:rsidRDefault="00A24719" w:rsidP="00A24719">
      <w:pPr>
        <w:pStyle w:val="Paragraphedeliste"/>
        <w:numPr>
          <w:ilvl w:val="0"/>
          <w:numId w:val="2"/>
        </w:numPr>
        <w:shd w:val="clear" w:color="auto" w:fill="FFC000"/>
        <w:spacing w:after="0" w:line="240" w:lineRule="auto"/>
        <w:jc w:val="both"/>
        <w:rPr>
          <w:rFonts w:cs="Calibri"/>
          <w:sz w:val="16"/>
          <w:szCs w:val="16"/>
        </w:rPr>
      </w:pPr>
      <w:proofErr w:type="gramStart"/>
      <w:r w:rsidRPr="00E60117">
        <w:rPr>
          <w:rFonts w:cs="Calibri"/>
          <w:sz w:val="16"/>
          <w:szCs w:val="16"/>
        </w:rPr>
        <w:t>la</w:t>
      </w:r>
      <w:proofErr w:type="gramEnd"/>
      <w:r w:rsidRPr="00E60117">
        <w:rPr>
          <w:rFonts w:cs="Calibri"/>
          <w:sz w:val="16"/>
          <w:szCs w:val="16"/>
        </w:rPr>
        <w:t xml:space="preserve"> fiche de renseignement en pièce jointe sera complétée puis envoyée dans un document à part au </w:t>
      </w:r>
      <w:r w:rsidRPr="00E60117">
        <w:rPr>
          <w:rFonts w:cs="Calibri"/>
          <w:b/>
          <w:sz w:val="16"/>
          <w:szCs w:val="16"/>
        </w:rPr>
        <w:t xml:space="preserve">format </w:t>
      </w:r>
      <w:r>
        <w:rPr>
          <w:rFonts w:cs="Calibri"/>
          <w:b/>
          <w:sz w:val="16"/>
          <w:szCs w:val="16"/>
        </w:rPr>
        <w:t xml:space="preserve">texte </w:t>
      </w:r>
      <w:r>
        <w:rPr>
          <w:rFonts w:cs="Calibri"/>
          <w:sz w:val="16"/>
          <w:szCs w:val="16"/>
        </w:rPr>
        <w:t>(</w:t>
      </w:r>
      <w:proofErr w:type="spellStart"/>
      <w:r>
        <w:rPr>
          <w:rFonts w:cs="Calibri"/>
          <w:sz w:val="16"/>
          <w:szCs w:val="16"/>
        </w:rPr>
        <w:t>word</w:t>
      </w:r>
      <w:proofErr w:type="spellEnd"/>
      <w:r>
        <w:rPr>
          <w:rFonts w:cs="Calibri"/>
          <w:sz w:val="16"/>
          <w:szCs w:val="16"/>
        </w:rPr>
        <w:t xml:space="preserve">, libre office ou </w:t>
      </w:r>
      <w:proofErr w:type="spellStart"/>
      <w:r>
        <w:rPr>
          <w:rFonts w:cs="Calibri"/>
          <w:sz w:val="16"/>
          <w:szCs w:val="16"/>
        </w:rPr>
        <w:t>rtf</w:t>
      </w:r>
      <w:proofErr w:type="spellEnd"/>
      <w:r>
        <w:rPr>
          <w:rFonts w:cs="Calibri"/>
          <w:sz w:val="16"/>
          <w:szCs w:val="16"/>
        </w:rPr>
        <w:t>)</w:t>
      </w:r>
      <w:r w:rsidRPr="00E60117">
        <w:rPr>
          <w:rFonts w:cs="Calibri"/>
          <w:sz w:val="16"/>
          <w:szCs w:val="16"/>
        </w:rPr>
        <w:t>.</w:t>
      </w:r>
    </w:p>
    <w:p w:rsidR="00A24719" w:rsidRDefault="00A24719" w:rsidP="00A24719">
      <w:pPr>
        <w:spacing w:after="0" w:line="240" w:lineRule="auto"/>
        <w:jc w:val="both"/>
        <w:rPr>
          <w:rFonts w:cs="Calibri"/>
          <w:sz w:val="20"/>
        </w:rPr>
      </w:pPr>
    </w:p>
    <w:p w:rsidR="00A24719" w:rsidRPr="00230615" w:rsidRDefault="00A24719" w:rsidP="00A24719">
      <w:pPr>
        <w:spacing w:after="0" w:line="240" w:lineRule="auto"/>
        <w:jc w:val="both"/>
        <w:rPr>
          <w:rFonts w:cs="Calibri"/>
          <w:sz w:val="20"/>
        </w:rPr>
      </w:pPr>
      <w:r>
        <w:rPr>
          <w:rStyle w:val="Lienhypertexte"/>
          <w:rFonts w:cs="Calibri"/>
          <w:color w:val="auto"/>
          <w:sz w:val="20"/>
          <w:u w:val="none"/>
        </w:rPr>
        <w:t>Les demandes seront soumises pour évaluation aux experts du réseau, à la commission recherche puis au Conseil scientifique de l’Institut des Amériques.</w:t>
      </w:r>
    </w:p>
    <w:p w:rsidR="00A24719" w:rsidRDefault="00A24719" w:rsidP="00A24719">
      <w:pPr>
        <w:spacing w:after="0" w:line="240" w:lineRule="auto"/>
        <w:jc w:val="both"/>
        <w:rPr>
          <w:rFonts w:cs="Calibri"/>
          <w:b/>
          <w:color w:val="0070C0"/>
          <w:sz w:val="18"/>
          <w:szCs w:val="18"/>
        </w:rPr>
      </w:pPr>
      <w:r w:rsidRPr="001F2F52">
        <w:rPr>
          <w:rFonts w:cs="Calibri"/>
          <w:b/>
          <w:color w:val="0070C0"/>
          <w:sz w:val="18"/>
          <w:szCs w:val="18"/>
        </w:rPr>
        <w:t>Les dossiers incomplets ou non conformes aux indications données ci-dessus</w:t>
      </w:r>
      <w:r>
        <w:rPr>
          <w:rFonts w:cs="Calibri"/>
          <w:b/>
          <w:color w:val="0070C0"/>
          <w:sz w:val="18"/>
          <w:szCs w:val="18"/>
        </w:rPr>
        <w:t xml:space="preserve"> au moment de la date limite du dépôt ne seront pas pris en compte (il est donc recommandé de ne pas attendre la date limite pour déposer vos documents).</w:t>
      </w:r>
    </w:p>
    <w:p w:rsidR="00A24719" w:rsidRDefault="00A24719" w:rsidP="00A24719">
      <w:pPr>
        <w:spacing w:after="0" w:line="240" w:lineRule="auto"/>
        <w:jc w:val="both"/>
        <w:rPr>
          <w:rFonts w:cs="Calibri"/>
          <w:b/>
          <w:color w:val="0070C0"/>
          <w:sz w:val="18"/>
          <w:szCs w:val="18"/>
        </w:rPr>
      </w:pPr>
    </w:p>
    <w:p w:rsidR="00A24719" w:rsidRPr="007D2D22" w:rsidRDefault="00A24719" w:rsidP="00A24719">
      <w:pPr>
        <w:spacing w:after="0" w:line="240" w:lineRule="auto"/>
        <w:rPr>
          <w:rFonts w:cs="Calibri"/>
          <w:b/>
          <w:color w:val="0070C0"/>
          <w:sz w:val="20"/>
          <w:u w:val="single"/>
        </w:rPr>
      </w:pPr>
      <w:r>
        <w:rPr>
          <w:rFonts w:cs="Calibri"/>
          <w:b/>
          <w:color w:val="0070C0"/>
          <w:sz w:val="20"/>
          <w:u w:val="single"/>
        </w:rPr>
        <w:t>d</w:t>
      </w:r>
      <w:r w:rsidRPr="00792053">
        <w:rPr>
          <w:rFonts w:cs="Calibri"/>
          <w:b/>
          <w:color w:val="0070C0"/>
          <w:sz w:val="20"/>
          <w:u w:val="single"/>
        </w:rPr>
        <w:t xml:space="preserve">) </w:t>
      </w:r>
      <w:r>
        <w:rPr>
          <w:rFonts w:cs="Calibri"/>
          <w:b/>
          <w:color w:val="0070C0"/>
          <w:sz w:val="20"/>
          <w:u w:val="single"/>
        </w:rPr>
        <w:t>Calendrier</w:t>
      </w:r>
    </w:p>
    <w:p w:rsidR="00A24719" w:rsidRPr="00ED13BF" w:rsidRDefault="00A24719" w:rsidP="00A24719">
      <w:pPr>
        <w:spacing w:after="0" w:line="240" w:lineRule="auto"/>
        <w:rPr>
          <w:sz w:val="18"/>
          <w:szCs w:val="18"/>
        </w:rPr>
      </w:pPr>
      <w:r w:rsidRPr="00ED13BF">
        <w:rPr>
          <w:sz w:val="18"/>
          <w:szCs w:val="18"/>
        </w:rPr>
        <w:t xml:space="preserve">- </w:t>
      </w:r>
      <w:r w:rsidR="009513D2">
        <w:rPr>
          <w:b/>
          <w:sz w:val="18"/>
          <w:szCs w:val="18"/>
        </w:rPr>
        <w:t>février</w:t>
      </w:r>
      <w:r>
        <w:rPr>
          <w:b/>
          <w:sz w:val="18"/>
          <w:szCs w:val="18"/>
        </w:rPr>
        <w:t xml:space="preserve"> 202</w:t>
      </w:r>
      <w:r w:rsidR="009513D2">
        <w:rPr>
          <w:b/>
          <w:sz w:val="18"/>
          <w:szCs w:val="18"/>
        </w:rPr>
        <w:t>3</w:t>
      </w:r>
      <w:r w:rsidRPr="00ED13BF">
        <w:rPr>
          <w:sz w:val="18"/>
          <w:szCs w:val="18"/>
        </w:rPr>
        <w:tab/>
      </w:r>
      <w:r w:rsidRPr="00ED13BF">
        <w:rPr>
          <w:sz w:val="18"/>
          <w:szCs w:val="18"/>
        </w:rPr>
        <w:tab/>
        <w:t xml:space="preserve">lancement de l’appel </w:t>
      </w:r>
    </w:p>
    <w:p w:rsidR="00A24719" w:rsidRPr="00E56095" w:rsidRDefault="00A24719" w:rsidP="00A24719">
      <w:pPr>
        <w:spacing w:after="0" w:line="240" w:lineRule="auto"/>
        <w:rPr>
          <w:rFonts w:cs="Calibri"/>
          <w:sz w:val="18"/>
          <w:szCs w:val="18"/>
        </w:rPr>
      </w:pPr>
      <w:r w:rsidRPr="00ED13BF">
        <w:rPr>
          <w:sz w:val="18"/>
          <w:szCs w:val="18"/>
        </w:rPr>
        <w:t xml:space="preserve">- </w:t>
      </w:r>
      <w:r w:rsidR="009513D2">
        <w:rPr>
          <w:b/>
          <w:sz w:val="18"/>
          <w:szCs w:val="18"/>
        </w:rPr>
        <w:t>2 juillet 2023 à 23</w:t>
      </w:r>
      <w:r w:rsidRPr="00E56095">
        <w:rPr>
          <w:b/>
          <w:sz w:val="18"/>
          <w:szCs w:val="18"/>
        </w:rPr>
        <w:t>h</w:t>
      </w:r>
      <w:r w:rsidRPr="00E56095">
        <w:rPr>
          <w:sz w:val="18"/>
          <w:szCs w:val="18"/>
        </w:rPr>
        <w:t> </w:t>
      </w:r>
      <w:r w:rsidRPr="00E56095">
        <w:rPr>
          <w:sz w:val="18"/>
          <w:szCs w:val="18"/>
        </w:rPr>
        <w:tab/>
        <w:t>date limite de dépôt des demandes en ligne sur le site https://ard202</w:t>
      </w:r>
      <w:r w:rsidR="007310C2">
        <w:rPr>
          <w:sz w:val="18"/>
          <w:szCs w:val="18"/>
        </w:rPr>
        <w:t>4</w:t>
      </w:r>
      <w:r w:rsidRPr="00E56095">
        <w:rPr>
          <w:sz w:val="18"/>
          <w:szCs w:val="18"/>
        </w:rPr>
        <w:t xml:space="preserve">.sciencescall.org </w:t>
      </w:r>
    </w:p>
    <w:p w:rsidR="00A24719" w:rsidRPr="00E56095" w:rsidRDefault="00A24719" w:rsidP="00A24719">
      <w:pPr>
        <w:spacing w:after="0" w:line="240" w:lineRule="auto"/>
        <w:jc w:val="both"/>
        <w:rPr>
          <w:rFonts w:cs="Helvetica"/>
          <w:sz w:val="18"/>
          <w:szCs w:val="18"/>
        </w:rPr>
      </w:pPr>
      <w:r w:rsidRPr="00E56095">
        <w:rPr>
          <w:rFonts w:cs="Helvetica"/>
          <w:b/>
          <w:sz w:val="18"/>
          <w:szCs w:val="18"/>
        </w:rPr>
        <w:t xml:space="preserve">- </w:t>
      </w:r>
      <w:r w:rsidR="009513D2">
        <w:rPr>
          <w:rFonts w:cs="Helvetica"/>
          <w:b/>
          <w:sz w:val="18"/>
          <w:szCs w:val="18"/>
        </w:rPr>
        <w:t>juillet/octobre</w:t>
      </w:r>
      <w:r w:rsidRPr="00E56095">
        <w:rPr>
          <w:rFonts w:cs="Helvetica"/>
          <w:b/>
          <w:sz w:val="18"/>
          <w:szCs w:val="18"/>
        </w:rPr>
        <w:t xml:space="preserve"> 202</w:t>
      </w:r>
      <w:r w:rsidR="009513D2">
        <w:rPr>
          <w:rFonts w:cs="Helvetica"/>
          <w:b/>
          <w:sz w:val="18"/>
          <w:szCs w:val="18"/>
        </w:rPr>
        <w:t>3</w:t>
      </w:r>
      <w:r w:rsidRPr="00E56095">
        <w:rPr>
          <w:rFonts w:cs="Helvetica"/>
          <w:b/>
          <w:sz w:val="18"/>
          <w:szCs w:val="18"/>
        </w:rPr>
        <w:tab/>
      </w:r>
      <w:r w:rsidRPr="00E56095">
        <w:rPr>
          <w:rFonts w:cs="Helvetica"/>
          <w:sz w:val="18"/>
          <w:szCs w:val="18"/>
        </w:rPr>
        <w:t xml:space="preserve">expertises </w:t>
      </w:r>
    </w:p>
    <w:p w:rsidR="00A24719" w:rsidRPr="00E56095" w:rsidRDefault="00A24719" w:rsidP="00A24719">
      <w:pPr>
        <w:spacing w:after="0" w:line="240" w:lineRule="auto"/>
        <w:jc w:val="both"/>
        <w:rPr>
          <w:b/>
          <w:sz w:val="18"/>
          <w:szCs w:val="18"/>
        </w:rPr>
      </w:pPr>
      <w:r w:rsidRPr="00E56095">
        <w:rPr>
          <w:rFonts w:cs="Helvetica"/>
          <w:b/>
          <w:sz w:val="18"/>
          <w:szCs w:val="18"/>
        </w:rPr>
        <w:t xml:space="preserve">- </w:t>
      </w:r>
      <w:r w:rsidR="009513D2">
        <w:rPr>
          <w:rFonts w:cs="Helvetica"/>
          <w:b/>
          <w:sz w:val="18"/>
          <w:szCs w:val="18"/>
        </w:rPr>
        <w:t xml:space="preserve">novembre </w:t>
      </w:r>
      <w:r w:rsidRPr="00E56095">
        <w:rPr>
          <w:rFonts w:cs="Helvetica"/>
          <w:b/>
          <w:sz w:val="18"/>
          <w:szCs w:val="18"/>
        </w:rPr>
        <w:t>202</w:t>
      </w:r>
      <w:r w:rsidR="009513D2">
        <w:rPr>
          <w:rFonts w:cs="Helvetica"/>
          <w:b/>
          <w:sz w:val="18"/>
          <w:szCs w:val="18"/>
        </w:rPr>
        <w:t>3</w:t>
      </w:r>
      <w:r w:rsidRPr="00E56095">
        <w:rPr>
          <w:rFonts w:cs="Helvetica"/>
          <w:b/>
          <w:sz w:val="18"/>
          <w:szCs w:val="18"/>
        </w:rPr>
        <w:tab/>
      </w:r>
      <w:r w:rsidRPr="00E56095">
        <w:rPr>
          <w:rFonts w:cs="Helvetica"/>
          <w:b/>
          <w:sz w:val="18"/>
          <w:szCs w:val="18"/>
        </w:rPr>
        <w:tab/>
      </w:r>
      <w:r w:rsidRPr="00E56095">
        <w:rPr>
          <w:rFonts w:cs="Helvetica"/>
          <w:sz w:val="18"/>
          <w:szCs w:val="18"/>
        </w:rPr>
        <w:t>réunion du Conseil scientifique de l’IdA</w:t>
      </w:r>
    </w:p>
    <w:p w:rsidR="00A24719" w:rsidRPr="00ED13BF" w:rsidRDefault="00A24719" w:rsidP="00A24719">
      <w:pPr>
        <w:spacing w:after="0" w:line="240" w:lineRule="auto"/>
        <w:jc w:val="both"/>
        <w:rPr>
          <w:b/>
          <w:sz w:val="18"/>
          <w:szCs w:val="18"/>
        </w:rPr>
      </w:pPr>
      <w:r w:rsidRPr="00E56095">
        <w:rPr>
          <w:rFonts w:cs="Helvetica"/>
          <w:b/>
          <w:sz w:val="18"/>
          <w:szCs w:val="18"/>
        </w:rPr>
        <w:t>- novembre 202</w:t>
      </w:r>
      <w:r w:rsidR="009513D2">
        <w:rPr>
          <w:rFonts w:cs="Helvetica"/>
          <w:b/>
          <w:sz w:val="18"/>
          <w:szCs w:val="18"/>
        </w:rPr>
        <w:t>3</w:t>
      </w:r>
      <w:r w:rsidRPr="00E56095">
        <w:rPr>
          <w:rFonts w:cs="Helvetica"/>
          <w:b/>
          <w:sz w:val="18"/>
          <w:szCs w:val="18"/>
        </w:rPr>
        <w:t xml:space="preserve"> </w:t>
      </w:r>
      <w:r w:rsidRPr="00ED13BF">
        <w:rPr>
          <w:rFonts w:cs="Helvetica"/>
          <w:b/>
          <w:sz w:val="18"/>
          <w:szCs w:val="18"/>
        </w:rPr>
        <w:tab/>
      </w:r>
      <w:r>
        <w:rPr>
          <w:rFonts w:cs="Helvetica"/>
          <w:b/>
          <w:sz w:val="18"/>
          <w:szCs w:val="18"/>
        </w:rPr>
        <w:tab/>
      </w:r>
      <w:r w:rsidRPr="00ED13BF">
        <w:rPr>
          <w:rFonts w:cs="Helvetica"/>
          <w:sz w:val="18"/>
          <w:szCs w:val="18"/>
        </w:rPr>
        <w:t>réponse aux demandes</w:t>
      </w:r>
      <w:r w:rsidRPr="00ED13BF">
        <w:rPr>
          <w:b/>
          <w:sz w:val="18"/>
          <w:szCs w:val="18"/>
        </w:rPr>
        <w:t>.</w:t>
      </w:r>
      <w:bookmarkStart w:id="0" w:name="_GoBack"/>
      <w:bookmarkEnd w:id="0"/>
    </w:p>
    <w:p w:rsidR="00A24719" w:rsidRDefault="00A24719" w:rsidP="00A24719">
      <w:pPr>
        <w:spacing w:after="0"/>
        <w:rPr>
          <w:b/>
          <w:sz w:val="20"/>
          <w:szCs w:val="20"/>
        </w:rPr>
      </w:pPr>
      <w:r>
        <w:rPr>
          <w:noProof/>
          <w:lang w:eastAsia="fr-FR"/>
        </w:rPr>
        <w:lastRenderedPageBreak/>
        <w:drawing>
          <wp:anchor distT="0" distB="0" distL="114300" distR="114300" simplePos="0" relativeHeight="251660288" behindDoc="1" locked="0" layoutInCell="1" allowOverlap="1" wp14:anchorId="0CC00C21" wp14:editId="3E9E16E5">
            <wp:simplePos x="0" y="0"/>
            <wp:positionH relativeFrom="column">
              <wp:posOffset>1341120</wp:posOffset>
            </wp:positionH>
            <wp:positionV relativeFrom="paragraph">
              <wp:posOffset>59690</wp:posOffset>
            </wp:positionV>
            <wp:extent cx="2768600" cy="8572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8600" cy="857250"/>
                    </a:xfrm>
                    <a:prstGeom prst="rect">
                      <a:avLst/>
                    </a:prstGeom>
                    <a:noFill/>
                  </pic:spPr>
                </pic:pic>
              </a:graphicData>
            </a:graphic>
            <wp14:sizeRelH relativeFrom="page">
              <wp14:pctWidth>0</wp14:pctWidth>
            </wp14:sizeRelH>
            <wp14:sizeRelV relativeFrom="page">
              <wp14:pctHeight>0</wp14:pctHeight>
            </wp14:sizeRelV>
          </wp:anchor>
        </w:drawing>
      </w:r>
    </w:p>
    <w:p w:rsidR="00A24719" w:rsidRDefault="00A24719" w:rsidP="00A24719">
      <w:pPr>
        <w:spacing w:after="0"/>
        <w:rPr>
          <w:b/>
          <w:sz w:val="20"/>
          <w:szCs w:val="20"/>
        </w:rPr>
      </w:pPr>
    </w:p>
    <w:p w:rsidR="00A24719" w:rsidRDefault="00A24719" w:rsidP="00A24719">
      <w:pPr>
        <w:spacing w:after="0"/>
        <w:rPr>
          <w:b/>
          <w:sz w:val="20"/>
          <w:szCs w:val="20"/>
        </w:rPr>
      </w:pPr>
    </w:p>
    <w:p w:rsidR="00A24719" w:rsidRDefault="00A24719" w:rsidP="00A24719">
      <w:pPr>
        <w:spacing w:after="0"/>
        <w:rPr>
          <w:b/>
          <w:sz w:val="20"/>
          <w:szCs w:val="20"/>
        </w:rPr>
      </w:pPr>
    </w:p>
    <w:p w:rsidR="00A24719" w:rsidRPr="00C54592" w:rsidRDefault="00A24719" w:rsidP="00A24719">
      <w:pPr>
        <w:spacing w:after="0"/>
        <w:rPr>
          <w:b/>
          <w:sz w:val="20"/>
          <w:szCs w:val="20"/>
        </w:rPr>
      </w:pPr>
    </w:p>
    <w:p w:rsidR="00A24719" w:rsidRPr="00C54592" w:rsidRDefault="00A24719" w:rsidP="00A24719">
      <w:pPr>
        <w:pBdr>
          <w:top w:val="single" w:sz="4" w:space="1" w:color="auto"/>
          <w:left w:val="single" w:sz="4" w:space="4" w:color="auto"/>
          <w:bottom w:val="single" w:sz="4" w:space="1" w:color="auto"/>
          <w:right w:val="single" w:sz="4" w:space="4" w:color="auto"/>
        </w:pBdr>
        <w:spacing w:after="0"/>
        <w:jc w:val="center"/>
        <w:rPr>
          <w:b/>
          <w:caps/>
          <w:sz w:val="20"/>
          <w:szCs w:val="20"/>
        </w:rPr>
      </w:pPr>
      <w:r w:rsidRPr="00C54592">
        <w:rPr>
          <w:b/>
          <w:caps/>
          <w:sz w:val="20"/>
          <w:szCs w:val="20"/>
        </w:rPr>
        <w:t xml:space="preserve">Fiche de renseignementS </w:t>
      </w:r>
    </w:p>
    <w:p w:rsidR="00A24719" w:rsidRPr="00C54592" w:rsidRDefault="00A24719" w:rsidP="00A24719">
      <w:pPr>
        <w:pBdr>
          <w:top w:val="single" w:sz="4" w:space="1" w:color="auto"/>
          <w:left w:val="single" w:sz="4" w:space="4" w:color="auto"/>
          <w:bottom w:val="single" w:sz="4" w:space="1" w:color="auto"/>
          <w:right w:val="single" w:sz="4" w:space="4" w:color="auto"/>
        </w:pBdr>
        <w:spacing w:after="0"/>
        <w:jc w:val="center"/>
        <w:rPr>
          <w:b/>
          <w:sz w:val="20"/>
          <w:szCs w:val="20"/>
        </w:rPr>
      </w:pPr>
      <w:r w:rsidRPr="00C54592">
        <w:rPr>
          <w:b/>
          <w:caps/>
          <w:sz w:val="20"/>
          <w:szCs w:val="20"/>
        </w:rPr>
        <w:t>AIDE à la RECHERCHE</w:t>
      </w:r>
      <w:r>
        <w:rPr>
          <w:b/>
          <w:caps/>
          <w:sz w:val="20"/>
          <w:szCs w:val="20"/>
        </w:rPr>
        <w:t xml:space="preserve"> DOCTORALE 202</w:t>
      </w:r>
      <w:r w:rsidR="009513D2">
        <w:rPr>
          <w:b/>
          <w:caps/>
          <w:sz w:val="20"/>
          <w:szCs w:val="20"/>
        </w:rPr>
        <w:t>4</w:t>
      </w:r>
    </w:p>
    <w:p w:rsidR="00A24719" w:rsidRPr="00C54592" w:rsidRDefault="00A24719" w:rsidP="00A24719">
      <w:pPr>
        <w:spacing w:after="0"/>
        <w:rPr>
          <w:sz w:val="20"/>
          <w:szCs w:val="20"/>
        </w:rPr>
      </w:pPr>
    </w:p>
    <w:p w:rsidR="00A24719" w:rsidRPr="00C54592" w:rsidRDefault="00A24719" w:rsidP="00A24719">
      <w:pPr>
        <w:spacing w:after="0"/>
        <w:rPr>
          <w:sz w:val="20"/>
          <w:szCs w:val="20"/>
        </w:rPr>
      </w:pPr>
      <w:r w:rsidRPr="00C54592">
        <w:rPr>
          <w:sz w:val="20"/>
          <w:szCs w:val="20"/>
        </w:rPr>
        <w:t xml:space="preserve">Nom(s) : </w:t>
      </w:r>
    </w:p>
    <w:p w:rsidR="00A24719" w:rsidRPr="00C54592" w:rsidRDefault="00A24719" w:rsidP="00A24719">
      <w:pPr>
        <w:spacing w:after="0"/>
        <w:rPr>
          <w:sz w:val="20"/>
          <w:szCs w:val="20"/>
        </w:rPr>
      </w:pPr>
    </w:p>
    <w:p w:rsidR="00A24719" w:rsidRPr="00C54592" w:rsidRDefault="00A24719" w:rsidP="00A24719">
      <w:pPr>
        <w:spacing w:after="0"/>
        <w:rPr>
          <w:sz w:val="20"/>
          <w:szCs w:val="20"/>
        </w:rPr>
      </w:pPr>
      <w:r w:rsidRPr="00C54592">
        <w:rPr>
          <w:sz w:val="20"/>
          <w:szCs w:val="20"/>
        </w:rPr>
        <w:t>Prénom(s) :</w:t>
      </w:r>
    </w:p>
    <w:p w:rsidR="00A24719" w:rsidRPr="00C54592" w:rsidRDefault="00A24719" w:rsidP="00A24719">
      <w:pPr>
        <w:spacing w:after="0"/>
        <w:rPr>
          <w:sz w:val="20"/>
          <w:szCs w:val="20"/>
        </w:rPr>
      </w:pPr>
    </w:p>
    <w:p w:rsidR="00A24719" w:rsidRPr="00C54592" w:rsidRDefault="00A24719" w:rsidP="00A24719">
      <w:pPr>
        <w:spacing w:after="0"/>
        <w:rPr>
          <w:sz w:val="20"/>
          <w:szCs w:val="20"/>
        </w:rPr>
      </w:pPr>
      <w:r w:rsidRPr="00C54592">
        <w:rPr>
          <w:sz w:val="20"/>
          <w:szCs w:val="20"/>
        </w:rPr>
        <w:t xml:space="preserve">Date </w:t>
      </w:r>
      <w:r w:rsidRPr="005615C1">
        <w:rPr>
          <w:sz w:val="20"/>
          <w:szCs w:val="20"/>
        </w:rPr>
        <w:t xml:space="preserve">et lieu </w:t>
      </w:r>
      <w:r w:rsidRPr="00C54592">
        <w:rPr>
          <w:sz w:val="20"/>
          <w:szCs w:val="20"/>
        </w:rPr>
        <w:t>de naissance :</w:t>
      </w:r>
    </w:p>
    <w:p w:rsidR="00A24719" w:rsidRPr="00C54592" w:rsidRDefault="00A24719" w:rsidP="00A24719">
      <w:pPr>
        <w:spacing w:after="0"/>
        <w:rPr>
          <w:sz w:val="20"/>
          <w:szCs w:val="20"/>
        </w:rPr>
      </w:pPr>
    </w:p>
    <w:p w:rsidR="00A24719" w:rsidRPr="00C54592" w:rsidRDefault="00A24719" w:rsidP="00A24719">
      <w:pPr>
        <w:spacing w:after="0"/>
        <w:rPr>
          <w:sz w:val="20"/>
          <w:szCs w:val="20"/>
        </w:rPr>
      </w:pPr>
      <w:r w:rsidRPr="00C54592">
        <w:rPr>
          <w:sz w:val="20"/>
          <w:szCs w:val="20"/>
        </w:rPr>
        <w:t xml:space="preserve">Adresse personnelle complète : </w:t>
      </w:r>
    </w:p>
    <w:p w:rsidR="00A24719" w:rsidRPr="00C54592" w:rsidRDefault="00A24719" w:rsidP="00A24719">
      <w:pPr>
        <w:spacing w:after="0"/>
        <w:rPr>
          <w:sz w:val="20"/>
          <w:szCs w:val="20"/>
        </w:rPr>
      </w:pPr>
    </w:p>
    <w:p w:rsidR="00A24719" w:rsidRPr="00C54592" w:rsidRDefault="00A24719" w:rsidP="00A24719">
      <w:pPr>
        <w:spacing w:after="0"/>
        <w:rPr>
          <w:sz w:val="20"/>
          <w:szCs w:val="20"/>
        </w:rPr>
      </w:pPr>
      <w:r w:rsidRPr="00C54592">
        <w:rPr>
          <w:sz w:val="20"/>
          <w:szCs w:val="20"/>
        </w:rPr>
        <w:t xml:space="preserve">Téléphone personnel : </w:t>
      </w:r>
    </w:p>
    <w:p w:rsidR="00A24719" w:rsidRPr="00C54592" w:rsidRDefault="00A24719" w:rsidP="00A24719">
      <w:pPr>
        <w:spacing w:after="0"/>
        <w:rPr>
          <w:sz w:val="20"/>
          <w:szCs w:val="20"/>
        </w:rPr>
      </w:pPr>
    </w:p>
    <w:p w:rsidR="00A24719" w:rsidRPr="00C54592" w:rsidRDefault="00A24719" w:rsidP="00A24719">
      <w:pPr>
        <w:spacing w:after="0"/>
        <w:rPr>
          <w:sz w:val="20"/>
          <w:szCs w:val="20"/>
        </w:rPr>
      </w:pPr>
      <w:r w:rsidRPr="00C54592">
        <w:rPr>
          <w:sz w:val="20"/>
          <w:szCs w:val="20"/>
        </w:rPr>
        <w:t>Email :</w:t>
      </w:r>
    </w:p>
    <w:p w:rsidR="00A24719" w:rsidRPr="00C54592" w:rsidRDefault="00A24719" w:rsidP="00A24719">
      <w:pPr>
        <w:spacing w:after="0"/>
        <w:rPr>
          <w:sz w:val="20"/>
          <w:szCs w:val="20"/>
        </w:rPr>
      </w:pPr>
    </w:p>
    <w:p w:rsidR="00A24719" w:rsidRPr="00C54592" w:rsidRDefault="00A24719" w:rsidP="00A24719">
      <w:pPr>
        <w:spacing w:after="0"/>
        <w:rPr>
          <w:sz w:val="20"/>
          <w:szCs w:val="20"/>
        </w:rPr>
      </w:pPr>
      <w:r w:rsidRPr="00C54592">
        <w:rPr>
          <w:sz w:val="20"/>
          <w:szCs w:val="20"/>
        </w:rPr>
        <w:t xml:space="preserve">Titre de la thèse : </w:t>
      </w:r>
    </w:p>
    <w:p w:rsidR="00A24719" w:rsidRPr="00C54592" w:rsidRDefault="00A24719" w:rsidP="00A24719">
      <w:pPr>
        <w:spacing w:after="0"/>
        <w:rPr>
          <w:sz w:val="20"/>
          <w:szCs w:val="20"/>
        </w:rPr>
      </w:pPr>
    </w:p>
    <w:p w:rsidR="00A24719" w:rsidRPr="00C54592" w:rsidRDefault="00A24719" w:rsidP="00A24719">
      <w:pPr>
        <w:spacing w:after="0"/>
        <w:rPr>
          <w:sz w:val="20"/>
          <w:szCs w:val="20"/>
        </w:rPr>
      </w:pPr>
      <w:r w:rsidRPr="00C54592">
        <w:rPr>
          <w:sz w:val="20"/>
          <w:szCs w:val="20"/>
        </w:rPr>
        <w:t>Discipline dans laquelle la thèse est soutenue :</w:t>
      </w:r>
    </w:p>
    <w:p w:rsidR="00A24719" w:rsidRPr="00C54592" w:rsidRDefault="00A24719" w:rsidP="00A24719">
      <w:pPr>
        <w:spacing w:after="0"/>
        <w:rPr>
          <w:sz w:val="20"/>
          <w:szCs w:val="20"/>
        </w:rPr>
      </w:pPr>
    </w:p>
    <w:p w:rsidR="00A24719" w:rsidRPr="00C54592" w:rsidRDefault="00A24719" w:rsidP="00A24719">
      <w:pPr>
        <w:spacing w:after="0"/>
        <w:rPr>
          <w:sz w:val="20"/>
          <w:szCs w:val="20"/>
        </w:rPr>
      </w:pPr>
      <w:r w:rsidRPr="00C54592">
        <w:rPr>
          <w:sz w:val="20"/>
          <w:szCs w:val="20"/>
        </w:rPr>
        <w:t>Aire géographique de l’objet de recherche :</w:t>
      </w:r>
    </w:p>
    <w:p w:rsidR="00A24719" w:rsidRPr="00C54592" w:rsidRDefault="00A24719" w:rsidP="00A24719">
      <w:pPr>
        <w:spacing w:after="0"/>
        <w:rPr>
          <w:sz w:val="20"/>
          <w:szCs w:val="20"/>
        </w:rPr>
      </w:pPr>
    </w:p>
    <w:p w:rsidR="00A24719" w:rsidRPr="00C54592" w:rsidRDefault="00A24719" w:rsidP="00A24719">
      <w:pPr>
        <w:spacing w:after="0"/>
        <w:rPr>
          <w:sz w:val="20"/>
          <w:szCs w:val="20"/>
        </w:rPr>
      </w:pPr>
      <w:r w:rsidRPr="00C54592">
        <w:rPr>
          <w:sz w:val="20"/>
          <w:szCs w:val="20"/>
        </w:rPr>
        <w:t>Etablissement d'affiliation :</w:t>
      </w:r>
    </w:p>
    <w:p w:rsidR="00A24719" w:rsidRPr="00C54592" w:rsidRDefault="00A24719" w:rsidP="00A24719">
      <w:pPr>
        <w:spacing w:after="0"/>
        <w:rPr>
          <w:sz w:val="20"/>
          <w:szCs w:val="20"/>
        </w:rPr>
      </w:pPr>
    </w:p>
    <w:p w:rsidR="00A24719" w:rsidRPr="00C54592" w:rsidRDefault="00A24719" w:rsidP="00A24719">
      <w:pPr>
        <w:spacing w:after="0"/>
        <w:rPr>
          <w:sz w:val="20"/>
          <w:szCs w:val="20"/>
        </w:rPr>
      </w:pPr>
      <w:r w:rsidRPr="00C54592">
        <w:rPr>
          <w:sz w:val="20"/>
          <w:szCs w:val="20"/>
        </w:rPr>
        <w:t>Adresse de l'établissement :</w:t>
      </w:r>
    </w:p>
    <w:p w:rsidR="00A24719" w:rsidRPr="00C54592" w:rsidRDefault="00A24719" w:rsidP="00A24719">
      <w:pPr>
        <w:spacing w:after="0"/>
        <w:rPr>
          <w:sz w:val="20"/>
          <w:szCs w:val="20"/>
        </w:rPr>
      </w:pPr>
    </w:p>
    <w:p w:rsidR="00A24719" w:rsidRDefault="00A24719" w:rsidP="00A24719">
      <w:pPr>
        <w:spacing w:after="0"/>
        <w:rPr>
          <w:sz w:val="20"/>
          <w:szCs w:val="20"/>
        </w:rPr>
      </w:pPr>
      <w:r>
        <w:rPr>
          <w:sz w:val="20"/>
          <w:szCs w:val="20"/>
        </w:rPr>
        <w:t>Nom du directeur de thèse :</w:t>
      </w:r>
    </w:p>
    <w:p w:rsidR="00A24719" w:rsidRPr="00C54592" w:rsidRDefault="00A24719" w:rsidP="00A24719">
      <w:pPr>
        <w:spacing w:after="0"/>
        <w:rPr>
          <w:sz w:val="20"/>
          <w:szCs w:val="20"/>
        </w:rPr>
      </w:pPr>
    </w:p>
    <w:p w:rsidR="00A24719" w:rsidRPr="00C54592" w:rsidRDefault="00A24719" w:rsidP="00A24719">
      <w:pPr>
        <w:spacing w:after="0"/>
        <w:rPr>
          <w:sz w:val="20"/>
          <w:szCs w:val="20"/>
        </w:rPr>
      </w:pPr>
      <w:r w:rsidRPr="00C54592">
        <w:rPr>
          <w:sz w:val="20"/>
          <w:szCs w:val="20"/>
        </w:rPr>
        <w:t xml:space="preserve">Nom du co-directeur le cas échéant (cotutelle) : </w:t>
      </w:r>
    </w:p>
    <w:p w:rsidR="00A24719" w:rsidRPr="00C54592" w:rsidRDefault="00A24719" w:rsidP="00A24719">
      <w:pPr>
        <w:spacing w:after="0"/>
        <w:rPr>
          <w:sz w:val="20"/>
          <w:szCs w:val="20"/>
        </w:rPr>
      </w:pPr>
    </w:p>
    <w:p w:rsidR="00A24719" w:rsidRPr="00C54592" w:rsidRDefault="00A24719" w:rsidP="00A24719">
      <w:pPr>
        <w:spacing w:after="0"/>
        <w:rPr>
          <w:sz w:val="20"/>
          <w:szCs w:val="20"/>
        </w:rPr>
      </w:pPr>
      <w:r w:rsidRPr="00C54592">
        <w:rPr>
          <w:sz w:val="20"/>
          <w:szCs w:val="20"/>
        </w:rPr>
        <w:t>Date de première inscription en thèse :</w:t>
      </w:r>
    </w:p>
    <w:p w:rsidR="00A24719" w:rsidRPr="00C54592" w:rsidRDefault="00A24719" w:rsidP="00A24719">
      <w:pPr>
        <w:spacing w:after="0"/>
        <w:rPr>
          <w:sz w:val="20"/>
          <w:szCs w:val="20"/>
        </w:rPr>
      </w:pPr>
    </w:p>
    <w:p w:rsidR="00A24719" w:rsidRPr="00ED13BF" w:rsidRDefault="00A24719" w:rsidP="00A24719">
      <w:pPr>
        <w:rPr>
          <w:sz w:val="20"/>
          <w:szCs w:val="20"/>
        </w:rPr>
      </w:pPr>
      <w:r w:rsidRPr="00ED13BF">
        <w:rPr>
          <w:sz w:val="20"/>
          <w:szCs w:val="20"/>
        </w:rPr>
        <w:t>Somme globale demandée à l’IdA :</w:t>
      </w:r>
    </w:p>
    <w:p w:rsidR="00A24719" w:rsidRDefault="00A24719" w:rsidP="00A24719">
      <w:pPr>
        <w:rPr>
          <w:sz w:val="20"/>
          <w:szCs w:val="20"/>
        </w:rPr>
      </w:pPr>
      <w:r>
        <w:rPr>
          <w:sz w:val="20"/>
          <w:szCs w:val="20"/>
        </w:rPr>
        <w:t>É</w:t>
      </w:r>
      <w:r w:rsidRPr="00FE1EE5">
        <w:rPr>
          <w:sz w:val="20"/>
          <w:szCs w:val="20"/>
        </w:rPr>
        <w:t>tablissement et/ou laboratoire d'affiliation</w:t>
      </w:r>
      <w:r>
        <w:rPr>
          <w:sz w:val="20"/>
          <w:szCs w:val="20"/>
        </w:rPr>
        <w:t xml:space="preserve"> membre de l’IdA</w:t>
      </w:r>
      <w:r w:rsidRPr="00FE1EE5">
        <w:rPr>
          <w:sz w:val="20"/>
          <w:szCs w:val="20"/>
        </w:rPr>
        <w:t xml:space="preserve"> (</w:t>
      </w:r>
      <w:r>
        <w:rPr>
          <w:sz w:val="20"/>
          <w:szCs w:val="20"/>
        </w:rPr>
        <w:t xml:space="preserve">réception de la subvention) : </w:t>
      </w:r>
    </w:p>
    <w:p w:rsidR="00A24719" w:rsidRDefault="00A24719" w:rsidP="00A24719">
      <w:pPr>
        <w:rPr>
          <w:sz w:val="20"/>
          <w:szCs w:val="20"/>
        </w:rPr>
      </w:pPr>
      <w:r w:rsidRPr="00FE1EE5">
        <w:rPr>
          <w:sz w:val="20"/>
          <w:szCs w:val="20"/>
        </w:rPr>
        <w:t xml:space="preserve">Nom et </w:t>
      </w:r>
      <w:r w:rsidR="009513D2">
        <w:rPr>
          <w:sz w:val="20"/>
          <w:szCs w:val="20"/>
        </w:rPr>
        <w:t>adresse mail</w:t>
      </w:r>
      <w:r w:rsidRPr="00FE1EE5">
        <w:rPr>
          <w:sz w:val="20"/>
          <w:szCs w:val="20"/>
        </w:rPr>
        <w:t xml:space="preserve"> de l’administratif en charge du dossier</w:t>
      </w:r>
      <w:r>
        <w:rPr>
          <w:sz w:val="20"/>
          <w:szCs w:val="20"/>
        </w:rPr>
        <w:t xml:space="preserve"> (gestionnaire de la ligne budgétaire) au sein de l’établissement</w:t>
      </w:r>
      <w:r w:rsidRPr="00FE1EE5">
        <w:rPr>
          <w:sz w:val="20"/>
          <w:szCs w:val="20"/>
        </w:rPr>
        <w:t xml:space="preserve"> :</w:t>
      </w:r>
    </w:p>
    <w:p w:rsidR="00A24719" w:rsidRPr="00295F13" w:rsidRDefault="00A24719" w:rsidP="00A24719">
      <w:pPr>
        <w:rPr>
          <w:sz w:val="20"/>
          <w:szCs w:val="20"/>
        </w:rPr>
      </w:pPr>
      <w:r w:rsidRPr="00FE1EE5">
        <w:rPr>
          <w:sz w:val="20"/>
          <w:szCs w:val="20"/>
        </w:rPr>
        <w:t>Adresse de l'établissement :</w:t>
      </w:r>
      <w:r>
        <w:rPr>
          <w:sz w:val="20"/>
          <w:szCs w:val="20"/>
        </w:rPr>
        <w:t xml:space="preserve"> </w:t>
      </w:r>
    </w:p>
    <w:p w:rsidR="00834791" w:rsidRDefault="00834791"/>
    <w:sectPr w:rsidR="00834791" w:rsidSect="00D67362">
      <w:footerReference w:type="default" r:id="rId11"/>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46D2" w:rsidRDefault="00FD46D2" w:rsidP="00A24719">
      <w:pPr>
        <w:spacing w:after="0" w:line="240" w:lineRule="auto"/>
      </w:pPr>
      <w:r>
        <w:separator/>
      </w:r>
    </w:p>
  </w:endnote>
  <w:endnote w:type="continuationSeparator" w:id="0">
    <w:p w:rsidR="00FD46D2" w:rsidRDefault="00FD46D2" w:rsidP="00A24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8165"/>
      <w:gridCol w:w="907"/>
    </w:tblGrid>
    <w:tr w:rsidR="00364CB8" w:rsidTr="00364CB8">
      <w:tc>
        <w:tcPr>
          <w:tcW w:w="4500" w:type="pct"/>
          <w:tcBorders>
            <w:top w:val="single" w:sz="4" w:space="0" w:color="000000"/>
          </w:tcBorders>
        </w:tcPr>
        <w:p w:rsidR="00364CB8" w:rsidRPr="001342E3" w:rsidRDefault="0000410F" w:rsidP="00074046">
          <w:pPr>
            <w:pStyle w:val="Pieddepage"/>
            <w:jc w:val="right"/>
            <w:rPr>
              <w:b/>
              <w:sz w:val="16"/>
              <w:szCs w:val="16"/>
            </w:rPr>
          </w:pPr>
          <w:r>
            <w:rPr>
              <w:sz w:val="16"/>
              <w:szCs w:val="16"/>
            </w:rPr>
            <w:t>Institut des Amériques</w:t>
          </w:r>
          <w:r w:rsidR="009513D2">
            <w:rPr>
              <w:sz w:val="16"/>
              <w:szCs w:val="16"/>
            </w:rPr>
            <w:t xml:space="preserve"> février</w:t>
          </w:r>
          <w:r>
            <w:rPr>
              <w:sz w:val="16"/>
              <w:szCs w:val="16"/>
            </w:rPr>
            <w:t xml:space="preserve"> 202</w:t>
          </w:r>
          <w:r w:rsidR="009513D2">
            <w:rPr>
              <w:sz w:val="16"/>
              <w:szCs w:val="16"/>
            </w:rPr>
            <w:t>3</w:t>
          </w:r>
          <w:r>
            <w:rPr>
              <w:b/>
              <w:sz w:val="16"/>
              <w:szCs w:val="16"/>
            </w:rPr>
            <w:t>. Appel ARD 202</w:t>
          </w:r>
          <w:r w:rsidR="009513D2">
            <w:rPr>
              <w:b/>
              <w:sz w:val="16"/>
              <w:szCs w:val="16"/>
            </w:rPr>
            <w:t>4</w:t>
          </w:r>
          <w:r w:rsidRPr="00364CB8">
            <w:rPr>
              <w:sz w:val="16"/>
              <w:szCs w:val="16"/>
            </w:rPr>
            <w:t xml:space="preserve"> </w:t>
          </w:r>
        </w:p>
      </w:tc>
      <w:tc>
        <w:tcPr>
          <w:tcW w:w="500" w:type="pct"/>
          <w:tcBorders>
            <w:top w:val="single" w:sz="4" w:space="0" w:color="C0504D"/>
          </w:tcBorders>
          <w:shd w:val="clear" w:color="auto" w:fill="0070C0"/>
        </w:tcPr>
        <w:p w:rsidR="00364CB8" w:rsidRPr="00364CB8" w:rsidRDefault="0000410F">
          <w:pPr>
            <w:pStyle w:val="En-tte"/>
            <w:rPr>
              <w:color w:val="FFFFFF"/>
              <w:sz w:val="16"/>
              <w:szCs w:val="16"/>
            </w:rPr>
          </w:pPr>
          <w:r w:rsidRPr="00364CB8">
            <w:rPr>
              <w:sz w:val="16"/>
              <w:szCs w:val="16"/>
            </w:rPr>
            <w:fldChar w:fldCharType="begin"/>
          </w:r>
          <w:r w:rsidRPr="00364CB8">
            <w:rPr>
              <w:sz w:val="16"/>
              <w:szCs w:val="16"/>
            </w:rPr>
            <w:instrText>PAGE   \* MERGEFORMAT</w:instrText>
          </w:r>
          <w:r w:rsidRPr="00364CB8">
            <w:rPr>
              <w:sz w:val="16"/>
              <w:szCs w:val="16"/>
            </w:rPr>
            <w:fldChar w:fldCharType="separate"/>
          </w:r>
          <w:r w:rsidRPr="00567265">
            <w:rPr>
              <w:noProof/>
              <w:color w:val="FFFFFF"/>
              <w:sz w:val="16"/>
              <w:szCs w:val="16"/>
            </w:rPr>
            <w:t>1</w:t>
          </w:r>
          <w:r w:rsidRPr="00364CB8">
            <w:rPr>
              <w:color w:val="FFFFFF"/>
              <w:sz w:val="16"/>
              <w:szCs w:val="16"/>
            </w:rPr>
            <w:fldChar w:fldCharType="end"/>
          </w:r>
        </w:p>
      </w:tc>
    </w:tr>
  </w:tbl>
  <w:p w:rsidR="00364CB8" w:rsidRDefault="00FD46D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46D2" w:rsidRDefault="00FD46D2" w:rsidP="00A24719">
      <w:pPr>
        <w:spacing w:after="0" w:line="240" w:lineRule="auto"/>
      </w:pPr>
      <w:r>
        <w:separator/>
      </w:r>
    </w:p>
  </w:footnote>
  <w:footnote w:type="continuationSeparator" w:id="0">
    <w:p w:rsidR="00FD46D2" w:rsidRDefault="00FD46D2" w:rsidP="00A24719">
      <w:pPr>
        <w:spacing w:after="0" w:line="240" w:lineRule="auto"/>
      </w:pPr>
      <w:r>
        <w:continuationSeparator/>
      </w:r>
    </w:p>
  </w:footnote>
  <w:footnote w:id="1">
    <w:p w:rsidR="00A24719" w:rsidRDefault="00A24719" w:rsidP="00A24719">
      <w:pPr>
        <w:pStyle w:val="Notedebasdepage"/>
      </w:pPr>
      <w:r>
        <w:rPr>
          <w:rStyle w:val="Appelnotedebasdep"/>
        </w:rPr>
        <w:footnoteRef/>
      </w:r>
      <w:r>
        <w:t xml:space="preserve"> </w:t>
      </w:r>
      <w:r w:rsidRPr="00792053">
        <w:rPr>
          <w:rFonts w:cs="Calibri"/>
          <w:sz w:val="16"/>
          <w:szCs w:val="16"/>
        </w:rPr>
        <w:t xml:space="preserve">Le </w:t>
      </w:r>
      <w:r w:rsidRPr="00792053">
        <w:rPr>
          <w:rFonts w:cs="Calibri"/>
          <w:b/>
          <w:color w:val="365F91"/>
          <w:sz w:val="16"/>
          <w:szCs w:val="16"/>
        </w:rPr>
        <w:t>budget prévisionnel</w:t>
      </w:r>
      <w:r w:rsidRPr="00792053">
        <w:rPr>
          <w:rFonts w:cs="Calibri"/>
          <w:b/>
          <w:sz w:val="16"/>
          <w:szCs w:val="16"/>
        </w:rPr>
        <w:t xml:space="preserve"> </w:t>
      </w:r>
      <w:r w:rsidRPr="00792053">
        <w:rPr>
          <w:rFonts w:cs="Calibri"/>
          <w:sz w:val="16"/>
          <w:szCs w:val="16"/>
        </w:rPr>
        <w:t xml:space="preserve">doit être détaillé et comprendre les recettes (origine, montants demandés ou obtenus), et les dépenses prévues. La somme demandée </w:t>
      </w:r>
      <w:r>
        <w:rPr>
          <w:rFonts w:cs="Calibri"/>
          <w:sz w:val="16"/>
          <w:szCs w:val="16"/>
        </w:rPr>
        <w:t>à</w:t>
      </w:r>
      <w:r w:rsidRPr="00792053">
        <w:rPr>
          <w:rFonts w:cs="Calibri"/>
          <w:sz w:val="16"/>
          <w:szCs w:val="16"/>
        </w:rPr>
        <w:t xml:space="preserve"> l’IdA doit apparaître clairement. L’IdA privilégie les dossiers présentant des financements diversifiés.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8B600A"/>
    <w:multiLevelType w:val="hybridMultilevel"/>
    <w:tmpl w:val="64DA70E8"/>
    <w:lvl w:ilvl="0" w:tplc="B33C9598">
      <w:start w:val="1"/>
      <w:numFmt w:val="bullet"/>
      <w:lvlText w:val=""/>
      <w:lvlJc w:val="left"/>
      <w:pPr>
        <w:ind w:left="720" w:hanging="360"/>
      </w:pPr>
      <w:rPr>
        <w:rFonts w:ascii="Symbol" w:hAnsi="Symbol" w:hint="default"/>
        <w:color w:val="1F497D"/>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08A2028"/>
    <w:multiLevelType w:val="hybridMultilevel"/>
    <w:tmpl w:val="513CBDB2"/>
    <w:lvl w:ilvl="0" w:tplc="B33C9598">
      <w:start w:val="1"/>
      <w:numFmt w:val="bullet"/>
      <w:lvlText w:val=""/>
      <w:lvlJc w:val="left"/>
      <w:pPr>
        <w:ind w:left="720" w:hanging="360"/>
      </w:pPr>
      <w:rPr>
        <w:rFonts w:ascii="Symbol" w:hAnsi="Symbol" w:hint="default"/>
        <w:color w:val="1F497D"/>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719"/>
    <w:rsid w:val="0000410F"/>
    <w:rsid w:val="0026241F"/>
    <w:rsid w:val="005326B8"/>
    <w:rsid w:val="007310C2"/>
    <w:rsid w:val="00834791"/>
    <w:rsid w:val="00910D2D"/>
    <w:rsid w:val="009513D2"/>
    <w:rsid w:val="00A24719"/>
    <w:rsid w:val="00E56095"/>
    <w:rsid w:val="00F27F0B"/>
    <w:rsid w:val="00F65A20"/>
    <w:rsid w:val="00FD46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BEA78"/>
  <w15:chartTrackingRefBased/>
  <w15:docId w15:val="{7CAA8DCD-61DB-4929-9622-13D92820A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4719"/>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A24719"/>
    <w:pPr>
      <w:ind w:left="720"/>
      <w:contextualSpacing/>
    </w:pPr>
  </w:style>
  <w:style w:type="paragraph" w:styleId="Notedebasdepage">
    <w:name w:val="footnote text"/>
    <w:basedOn w:val="Normal"/>
    <w:link w:val="NotedebasdepageCar"/>
    <w:uiPriority w:val="99"/>
    <w:semiHidden/>
    <w:rsid w:val="00A2471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24719"/>
    <w:rPr>
      <w:rFonts w:ascii="Calibri" w:eastAsia="Calibri" w:hAnsi="Calibri" w:cs="Times New Roman"/>
      <w:sz w:val="20"/>
      <w:szCs w:val="20"/>
    </w:rPr>
  </w:style>
  <w:style w:type="character" w:styleId="Appelnotedebasdep">
    <w:name w:val="footnote reference"/>
    <w:uiPriority w:val="99"/>
    <w:semiHidden/>
    <w:rsid w:val="00A24719"/>
    <w:rPr>
      <w:rFonts w:cs="Times New Roman"/>
      <w:vertAlign w:val="superscript"/>
    </w:rPr>
  </w:style>
  <w:style w:type="character" w:styleId="Lienhypertexte">
    <w:name w:val="Hyperlink"/>
    <w:uiPriority w:val="99"/>
    <w:rsid w:val="00A24719"/>
    <w:rPr>
      <w:rFonts w:cs="Times New Roman"/>
      <w:color w:val="0000FF"/>
      <w:u w:val="single"/>
    </w:rPr>
  </w:style>
  <w:style w:type="paragraph" w:styleId="En-tte">
    <w:name w:val="header"/>
    <w:basedOn w:val="Normal"/>
    <w:link w:val="En-tteCar"/>
    <w:uiPriority w:val="99"/>
    <w:unhideWhenUsed/>
    <w:rsid w:val="00A24719"/>
    <w:pPr>
      <w:tabs>
        <w:tab w:val="center" w:pos="4536"/>
        <w:tab w:val="right" w:pos="9072"/>
      </w:tabs>
    </w:pPr>
  </w:style>
  <w:style w:type="character" w:customStyle="1" w:styleId="En-tteCar">
    <w:name w:val="En-tête Car"/>
    <w:basedOn w:val="Policepardfaut"/>
    <w:link w:val="En-tte"/>
    <w:uiPriority w:val="99"/>
    <w:rsid w:val="00A24719"/>
    <w:rPr>
      <w:rFonts w:ascii="Calibri" w:eastAsia="Calibri" w:hAnsi="Calibri" w:cs="Times New Roman"/>
    </w:rPr>
  </w:style>
  <w:style w:type="paragraph" w:styleId="Pieddepage">
    <w:name w:val="footer"/>
    <w:basedOn w:val="Normal"/>
    <w:link w:val="PieddepageCar"/>
    <w:uiPriority w:val="99"/>
    <w:unhideWhenUsed/>
    <w:rsid w:val="00A24719"/>
    <w:pPr>
      <w:tabs>
        <w:tab w:val="center" w:pos="4536"/>
        <w:tab w:val="right" w:pos="9072"/>
      </w:tabs>
    </w:pPr>
  </w:style>
  <w:style w:type="character" w:customStyle="1" w:styleId="PieddepageCar">
    <w:name w:val="Pied de page Car"/>
    <w:basedOn w:val="Policepardfaut"/>
    <w:link w:val="Pieddepage"/>
    <w:uiPriority w:val="99"/>
    <w:rsid w:val="00A24719"/>
    <w:rPr>
      <w:rFonts w:ascii="Calibri" w:eastAsia="Calibri" w:hAnsi="Calibri" w:cs="Times New Roman"/>
    </w:rPr>
  </w:style>
  <w:style w:type="character" w:styleId="Mentionnonrsolue">
    <w:name w:val="Unresolved Mention"/>
    <w:basedOn w:val="Policepardfaut"/>
    <w:uiPriority w:val="99"/>
    <w:semiHidden/>
    <w:unhideWhenUsed/>
    <w:rsid w:val="00E56095"/>
    <w:rPr>
      <w:color w:val="605E5C"/>
      <w:shd w:val="clear" w:color="auto" w:fill="E1DFDD"/>
    </w:rPr>
  </w:style>
  <w:style w:type="character" w:styleId="Lienhypertextesuivivisit">
    <w:name w:val="FollowedHyperlink"/>
    <w:basedOn w:val="Policepardfaut"/>
    <w:uiPriority w:val="99"/>
    <w:semiHidden/>
    <w:unhideWhenUsed/>
    <w:rsid w:val="009513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itutdesameriques.fr/pole/poles-internationau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https://ard2024.sciencescall.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602</Words>
  <Characters>3313</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dc:creator>
  <cp:keywords/>
  <dc:description/>
  <cp:lastModifiedBy>AdminIDA</cp:lastModifiedBy>
  <cp:revision>4</cp:revision>
  <dcterms:created xsi:type="dcterms:W3CDTF">2023-02-02T10:34:00Z</dcterms:created>
  <dcterms:modified xsi:type="dcterms:W3CDTF">2023-05-10T12:35:00Z</dcterms:modified>
</cp:coreProperties>
</file>